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BA" w:rsidRPr="00C063BA" w:rsidRDefault="00C063BA" w:rsidP="00C063BA">
      <w:pPr>
        <w:pStyle w:val="Corpodeltesto"/>
        <w:shd w:val="clear" w:color="auto" w:fill="FFFFFF" w:themeFill="background1"/>
        <w:ind w:right="51"/>
        <w:rPr>
          <w:rFonts w:ascii="Baskerville Old Face" w:hAnsi="Baskerville Old Face"/>
          <w:b/>
          <w:bCs/>
          <w:iCs/>
          <w:szCs w:val="24"/>
        </w:rPr>
      </w:pPr>
    </w:p>
    <w:p w:rsidR="00A70770" w:rsidRPr="00512E91" w:rsidRDefault="00A70770" w:rsidP="00A70770">
      <w:pPr>
        <w:adjustRightInd w:val="0"/>
        <w:jc w:val="center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ASP CITTA’ DI BOLOGNA</w:t>
      </w:r>
    </w:p>
    <w:p w:rsidR="00A70770" w:rsidRPr="00512E91" w:rsidRDefault="00A70770" w:rsidP="00A70770">
      <w:pPr>
        <w:adjustRightInd w:val="0"/>
        <w:spacing w:line="240" w:lineRule="auto"/>
        <w:jc w:val="center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 xml:space="preserve">Avviso </w:t>
      </w:r>
      <w:r w:rsidRPr="00512E91">
        <w:rPr>
          <w:rFonts w:ascii="Bookman Old Style" w:hAnsi="Bookman Old Style" w:cs="Arial"/>
          <w:color w:val="000000"/>
        </w:rPr>
        <w:t xml:space="preserve">per l’affidamento a ditta autorizzata dell’attuazione del “progetto di mobilità gratuita” a favore dei servizi di ASP, mediante la fornitura in comodato d’uso gratuito di diverse tipologie di mezzi attrezzati per il trasporto di anziani e persone </w:t>
      </w:r>
      <w:proofErr w:type="gramStart"/>
      <w:r w:rsidRPr="00512E91">
        <w:rPr>
          <w:rFonts w:ascii="Bookman Old Style" w:hAnsi="Bookman Old Style" w:cs="Arial"/>
          <w:color w:val="000000"/>
        </w:rPr>
        <w:t>svantaggiate</w:t>
      </w:r>
      <w:proofErr w:type="gramEnd"/>
      <w:r w:rsidRPr="00512E91">
        <w:rPr>
          <w:rFonts w:ascii="Bookman Old Style" w:hAnsi="Bookman Old Style" w:cs="Arial"/>
          <w:color w:val="000000"/>
        </w:rPr>
        <w:t xml:space="preserve"> </w:t>
      </w:r>
    </w:p>
    <w:p w:rsidR="0010014B" w:rsidRPr="008725A2" w:rsidRDefault="00A70770" w:rsidP="00A70770">
      <w:pPr>
        <w:pStyle w:val="Corpodeltesto"/>
        <w:shd w:val="clear" w:color="auto" w:fill="FFFFFF" w:themeFill="background1"/>
        <w:spacing w:line="240" w:lineRule="auto"/>
        <w:ind w:right="51"/>
        <w:jc w:val="center"/>
        <w:rPr>
          <w:rFonts w:ascii="Baskerville Old Face" w:hAnsi="Baskerville Old Face"/>
          <w:szCs w:val="24"/>
        </w:rPr>
      </w:pPr>
      <w:r w:rsidRPr="00512E91">
        <w:rPr>
          <w:rFonts w:ascii="Bookman Old Style" w:hAnsi="Bookman Old Style" w:cs="Arial"/>
          <w:color w:val="000000"/>
          <w:sz w:val="22"/>
          <w:szCs w:val="22"/>
        </w:rPr>
        <w:t xml:space="preserve">(CIG n. </w:t>
      </w:r>
      <w:r w:rsidR="00C8222A" w:rsidRPr="00DF4F75">
        <w:rPr>
          <w:rFonts w:ascii="Baskerville Old Face" w:hAnsi="Baskerville Old Face"/>
        </w:rPr>
        <w:t>ZBF14DBC95</w:t>
      </w:r>
      <w:r w:rsidRPr="00512E91">
        <w:rPr>
          <w:rFonts w:ascii="Bookman Old Style" w:hAnsi="Bookman Old Style" w:cs="Arial"/>
          <w:color w:val="000000"/>
          <w:sz w:val="22"/>
          <w:szCs w:val="22"/>
        </w:rPr>
        <w:t>)</w:t>
      </w:r>
    </w:p>
    <w:p w:rsidR="00A70770" w:rsidRDefault="00A70770" w:rsidP="003018E4">
      <w:pPr>
        <w:pStyle w:val="Corpodeltesto"/>
        <w:shd w:val="clear" w:color="auto" w:fill="FFFFFF" w:themeFill="background1"/>
        <w:spacing w:line="240" w:lineRule="auto"/>
        <w:ind w:right="51"/>
        <w:jc w:val="center"/>
        <w:rPr>
          <w:rFonts w:ascii="Baskerville Old Face" w:hAnsi="Baskerville Old Face"/>
          <w:b/>
          <w:bCs/>
          <w:szCs w:val="24"/>
        </w:rPr>
      </w:pPr>
    </w:p>
    <w:p w:rsidR="00643288" w:rsidRPr="002901D7" w:rsidRDefault="00C53549" w:rsidP="003018E4">
      <w:pPr>
        <w:pStyle w:val="Corpodeltesto"/>
        <w:shd w:val="clear" w:color="auto" w:fill="FFFFFF" w:themeFill="background1"/>
        <w:spacing w:line="240" w:lineRule="auto"/>
        <w:ind w:right="51"/>
        <w:jc w:val="center"/>
        <w:rPr>
          <w:rFonts w:ascii="Baskerville Old Face" w:hAnsi="Baskerville Old Face"/>
          <w:b/>
          <w:bCs/>
          <w:szCs w:val="24"/>
        </w:rPr>
      </w:pPr>
      <w:bookmarkStart w:id="0" w:name="_GoBack"/>
      <w:bookmarkEnd w:id="0"/>
      <w:r w:rsidRPr="002901D7">
        <w:rPr>
          <w:rFonts w:ascii="Baskerville Old Face" w:hAnsi="Baskerville Old Face"/>
          <w:b/>
          <w:bCs/>
          <w:szCs w:val="24"/>
        </w:rPr>
        <w:t>DICHIARAZIONE UNICA EX ART. 38</w:t>
      </w:r>
      <w:r w:rsidR="00E8747B" w:rsidRPr="002901D7">
        <w:rPr>
          <w:rFonts w:ascii="Baskerville Old Face" w:hAnsi="Baskerville Old Face"/>
          <w:b/>
          <w:bCs/>
          <w:szCs w:val="24"/>
        </w:rPr>
        <w:t xml:space="preserve"> </w:t>
      </w:r>
      <w:r w:rsidR="00625D8F" w:rsidRPr="002901D7">
        <w:rPr>
          <w:rFonts w:ascii="Baskerville Old Face" w:hAnsi="Baskerville Old Face"/>
          <w:b/>
          <w:bCs/>
          <w:szCs w:val="24"/>
        </w:rPr>
        <w:t xml:space="preserve">lett. </w:t>
      </w:r>
      <w:r w:rsidR="00E8747B" w:rsidRPr="002901D7">
        <w:rPr>
          <w:rFonts w:ascii="Baskerville Old Face" w:hAnsi="Baskerville Old Face"/>
          <w:b/>
          <w:bCs/>
          <w:szCs w:val="24"/>
        </w:rPr>
        <w:t>b), c) e m-ter)</w:t>
      </w:r>
      <w:proofErr w:type="gramStart"/>
      <w:r w:rsidR="00E8747B" w:rsidRPr="002901D7">
        <w:rPr>
          <w:rFonts w:ascii="Baskerville Old Face" w:hAnsi="Baskerville Old Face"/>
          <w:b/>
          <w:bCs/>
          <w:szCs w:val="24"/>
        </w:rPr>
        <w:t xml:space="preserve"> </w:t>
      </w:r>
      <w:r w:rsidRPr="002901D7">
        <w:rPr>
          <w:rFonts w:ascii="Baskerville Old Face" w:hAnsi="Baskerville Old Face"/>
          <w:b/>
          <w:bCs/>
          <w:szCs w:val="24"/>
        </w:rPr>
        <w:t xml:space="preserve"> </w:t>
      </w:r>
      <w:proofErr w:type="gramEnd"/>
      <w:r w:rsidRPr="002901D7">
        <w:rPr>
          <w:rFonts w:ascii="Baskerville Old Face" w:hAnsi="Baskerville Old Face"/>
          <w:b/>
          <w:bCs/>
          <w:szCs w:val="24"/>
        </w:rPr>
        <w:t>D.LGS. 163/06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ai sensi degli artt. 46 e 47 del D.P.R. n. 445/2000</w:t>
      </w:r>
    </w:p>
    <w:p w:rsidR="00A02205" w:rsidRPr="008725A2" w:rsidRDefault="00A02205" w:rsidP="003018E4">
      <w:pPr>
        <w:pStyle w:val="Corpodeltesto"/>
        <w:shd w:val="clear" w:color="auto" w:fill="FFFFFF" w:themeFill="background1"/>
        <w:spacing w:line="240" w:lineRule="auto"/>
        <w:ind w:right="51"/>
        <w:jc w:val="center"/>
        <w:rPr>
          <w:rFonts w:ascii="Baskerville Old Face" w:hAnsi="Baskerville Old Face"/>
          <w:b/>
          <w:bCs/>
          <w:iCs/>
          <w:szCs w:val="24"/>
        </w:rPr>
      </w:pPr>
      <w:bookmarkStart w:id="1" w:name="OLE_LINK3"/>
      <w:r w:rsidRPr="008725A2">
        <w:rPr>
          <w:rFonts w:ascii="Baskerville Old Face" w:hAnsi="Baskerville Old Face"/>
          <w:b/>
          <w:bCs/>
          <w:iCs/>
          <w:szCs w:val="24"/>
        </w:rPr>
        <w:t xml:space="preserve">(da inserire nella busta </w:t>
      </w:r>
      <w:r w:rsidR="00C063BA">
        <w:rPr>
          <w:rFonts w:ascii="Baskerville Old Face" w:hAnsi="Baskerville Old Face"/>
          <w:b/>
          <w:bCs/>
          <w:iCs/>
          <w:szCs w:val="24"/>
        </w:rPr>
        <w:t>A</w:t>
      </w:r>
      <w:r w:rsidRPr="008725A2">
        <w:rPr>
          <w:rFonts w:ascii="Baskerville Old Face" w:hAnsi="Baskerville Old Face"/>
          <w:b/>
          <w:bCs/>
          <w:iCs/>
          <w:szCs w:val="24"/>
        </w:rPr>
        <w:t xml:space="preserve"> – “</w:t>
      </w:r>
      <w:r w:rsidR="00B3439F" w:rsidRPr="008725A2">
        <w:rPr>
          <w:rFonts w:ascii="Baskerville Old Face" w:hAnsi="Baskerville Old Face"/>
          <w:b/>
          <w:bCs/>
          <w:iCs/>
          <w:szCs w:val="24"/>
        </w:rPr>
        <w:t>documentazione amministrativa</w:t>
      </w:r>
      <w:r w:rsidRPr="008725A2">
        <w:rPr>
          <w:rFonts w:ascii="Baskerville Old Face" w:hAnsi="Baskerville Old Face"/>
          <w:b/>
          <w:bCs/>
          <w:iCs/>
          <w:szCs w:val="24"/>
        </w:rPr>
        <w:t>”</w:t>
      </w:r>
      <w:proofErr w:type="gramStart"/>
      <w:r w:rsidRPr="008725A2">
        <w:rPr>
          <w:rFonts w:ascii="Baskerville Old Face" w:hAnsi="Baskerville Old Face"/>
          <w:b/>
          <w:bCs/>
          <w:iCs/>
          <w:szCs w:val="24"/>
        </w:rPr>
        <w:t>)</w:t>
      </w:r>
      <w:proofErr w:type="gramEnd"/>
    </w:p>
    <w:bookmarkEnd w:id="1"/>
    <w:p w:rsidR="00643288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 xml:space="preserve">Io sottoscritto 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______________________________</w:t>
      </w:r>
      <w:r w:rsidRPr="008725A2">
        <w:rPr>
          <w:rFonts w:ascii="Baskerville Old Face" w:hAnsi="Baskerville Old Face" w:cs="Verdana"/>
          <w:sz w:val="24"/>
          <w:szCs w:val="24"/>
        </w:rPr>
        <w:t xml:space="preserve">nato a </w:t>
      </w:r>
      <w:r w:rsidR="008725A2">
        <w:rPr>
          <w:rFonts w:ascii="Baskerville Old Face" w:hAnsi="Baskerville Old Face" w:cs="Verdana"/>
          <w:sz w:val="24"/>
          <w:szCs w:val="24"/>
        </w:rPr>
        <w:t>____________________ il ___________</w:t>
      </w:r>
    </w:p>
    <w:p w:rsidR="00417B73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 w:cs="Verdana"/>
          <w:sz w:val="24"/>
          <w:szCs w:val="24"/>
        </w:rPr>
      </w:pPr>
      <w:proofErr w:type="gramStart"/>
      <w:r w:rsidRPr="008725A2">
        <w:rPr>
          <w:rFonts w:ascii="Baskerville Old Face" w:hAnsi="Baskerville Old Face" w:cs="Verdana"/>
          <w:sz w:val="24"/>
          <w:szCs w:val="24"/>
        </w:rPr>
        <w:t>nella</w:t>
      </w:r>
      <w:proofErr w:type="gramEnd"/>
      <w:r w:rsidRPr="008725A2">
        <w:rPr>
          <w:rFonts w:ascii="Baskerville Old Face" w:hAnsi="Baskerville Old Face" w:cs="Verdana"/>
          <w:sz w:val="24"/>
          <w:szCs w:val="24"/>
        </w:rPr>
        <w:t xml:space="preserve"> mia qualità di </w:t>
      </w:r>
      <w:r w:rsidR="00417B73" w:rsidRPr="008725A2">
        <w:rPr>
          <w:rFonts w:ascii="Baskerville Old Face" w:hAnsi="Baskerville Old Face" w:cs="Verdana"/>
          <w:sz w:val="24"/>
          <w:szCs w:val="24"/>
        </w:rPr>
        <w:t>(</w:t>
      </w:r>
      <w:r w:rsidR="00417B73" w:rsidRPr="008725A2">
        <w:rPr>
          <w:rFonts w:ascii="Baskerville Old Face" w:hAnsi="Baskerville Old Face" w:cs="Verdana"/>
          <w:i/>
          <w:sz w:val="24"/>
          <w:szCs w:val="24"/>
        </w:rPr>
        <w:t>specificare la carica</w:t>
      </w:r>
      <w:r w:rsidR="008725A2">
        <w:rPr>
          <w:rFonts w:ascii="Baskerville Old Face" w:hAnsi="Baskerville Old Face" w:cs="Verdana"/>
          <w:sz w:val="24"/>
          <w:szCs w:val="24"/>
        </w:rPr>
        <w:t>) ______________________________</w:t>
      </w:r>
      <w:r w:rsidR="00417B73" w:rsidRPr="008725A2">
        <w:rPr>
          <w:rFonts w:ascii="Baskerville Old Face" w:hAnsi="Baskerville Old Face" w:cs="Verdana"/>
          <w:sz w:val="24"/>
          <w:szCs w:val="24"/>
        </w:rPr>
        <w:t>, legale rappresentante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 w:cs="Verdana"/>
          <w:sz w:val="24"/>
          <w:szCs w:val="24"/>
        </w:rPr>
      </w:pPr>
      <w:proofErr w:type="gramStart"/>
      <w:r w:rsidRPr="008725A2">
        <w:rPr>
          <w:rFonts w:ascii="Baskerville Old Face" w:hAnsi="Baskerville Old Face" w:cs="Verdana"/>
          <w:sz w:val="24"/>
          <w:szCs w:val="24"/>
        </w:rPr>
        <w:t>(eventualmente</w:t>
      </w:r>
      <w:proofErr w:type="gramEnd"/>
      <w:r w:rsidRPr="008725A2">
        <w:rPr>
          <w:rFonts w:ascii="Baskerville Old Face" w:hAnsi="Baskerville Old Face" w:cs="Verdana"/>
          <w:sz w:val="24"/>
          <w:szCs w:val="24"/>
        </w:rPr>
        <w:t>)</w:t>
      </w:r>
      <w:r w:rsidR="00417B73" w:rsidRPr="008725A2">
        <w:rPr>
          <w:rFonts w:ascii="Baskerville Old Face" w:hAnsi="Baskerville Old Face" w:cs="Verdana"/>
          <w:sz w:val="24"/>
          <w:szCs w:val="24"/>
        </w:rPr>
        <w:t xml:space="preserve"> in caso di Procuratore</w:t>
      </w:r>
      <w:r w:rsidR="008725A2">
        <w:rPr>
          <w:rFonts w:ascii="Baskerville Old Face" w:hAnsi="Baskerville Old Face" w:cs="Verdana"/>
          <w:sz w:val="24"/>
          <w:szCs w:val="24"/>
        </w:rPr>
        <w:t xml:space="preserve"> </w:t>
      </w:r>
      <w:r w:rsidRPr="008725A2">
        <w:rPr>
          <w:rFonts w:ascii="Baskerville Old Face" w:hAnsi="Baskerville Old Face" w:cs="Verdana"/>
          <w:sz w:val="24"/>
          <w:szCs w:val="24"/>
        </w:rPr>
        <w:t xml:space="preserve">giusta procura generale / speciale n. </w:t>
      </w:r>
      <w:r w:rsidR="008725A2">
        <w:rPr>
          <w:rFonts w:ascii="Baskerville Old Face" w:hAnsi="Baskerville Old Face" w:cs="Verdana"/>
          <w:sz w:val="24"/>
          <w:szCs w:val="24"/>
        </w:rPr>
        <w:t>_________</w:t>
      </w:r>
      <w:r w:rsidRPr="008725A2">
        <w:rPr>
          <w:rFonts w:ascii="Baskerville Old Face" w:hAnsi="Baskerville Old Face" w:cs="Verdana"/>
          <w:sz w:val="24"/>
          <w:szCs w:val="24"/>
        </w:rPr>
        <w:t xml:space="preserve"> del </w:t>
      </w:r>
      <w:r w:rsidR="008725A2">
        <w:rPr>
          <w:rFonts w:ascii="Baskerville Old Face" w:hAnsi="Baskerville Old Face" w:cs="Verdana"/>
          <w:sz w:val="24"/>
          <w:szCs w:val="24"/>
        </w:rPr>
        <w:t>________</w:t>
      </w:r>
      <w:r w:rsidRPr="008725A2">
        <w:rPr>
          <w:rFonts w:ascii="Baskerville Old Face" w:hAnsi="Baskerville Old Face" w:cs="Verdana"/>
          <w:sz w:val="24"/>
          <w:szCs w:val="24"/>
        </w:rPr>
        <w:t>,</w:t>
      </w:r>
      <w:r w:rsidR="008725A2">
        <w:rPr>
          <w:rFonts w:ascii="Baskerville Old Face" w:hAnsi="Baskerville Old Face" w:cs="Verdana"/>
          <w:sz w:val="24"/>
          <w:szCs w:val="24"/>
        </w:rPr>
        <w:t xml:space="preserve"> </w:t>
      </w:r>
      <w:r w:rsidRPr="008725A2">
        <w:rPr>
          <w:rFonts w:ascii="Baskerville Old Face" w:hAnsi="Baskerville Old Face" w:cs="Verdana"/>
          <w:sz w:val="24"/>
          <w:szCs w:val="24"/>
        </w:rPr>
        <w:t xml:space="preserve">autorizzato a rappresentare legalmente l’Impresa / </w:t>
      </w:r>
      <w:r w:rsidR="00440E3D" w:rsidRPr="008725A2">
        <w:rPr>
          <w:rFonts w:ascii="Baskerville Old Face" w:hAnsi="Baskerville Old Face" w:cs="Verdana"/>
          <w:sz w:val="24"/>
          <w:szCs w:val="24"/>
        </w:rPr>
        <w:t>Società</w:t>
      </w:r>
      <w:r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 w:cs="Verdana"/>
          <w:sz w:val="24"/>
          <w:szCs w:val="24"/>
        </w:rPr>
      </w:pPr>
      <w:proofErr w:type="gramStart"/>
      <w:r w:rsidRPr="008725A2">
        <w:rPr>
          <w:rFonts w:ascii="Baskerville Old Face" w:hAnsi="Baskerville Old Face" w:cs="Verdana"/>
          <w:sz w:val="24"/>
          <w:szCs w:val="24"/>
        </w:rPr>
        <w:t>c.f.</w:t>
      </w:r>
      <w:proofErr w:type="gramEnd"/>
      <w:r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__________________________</w:t>
      </w:r>
      <w:r w:rsidRPr="008725A2">
        <w:rPr>
          <w:rFonts w:ascii="Baskerville Old Face" w:hAnsi="Baskerville Old Face" w:cs="Verdana"/>
          <w:sz w:val="24"/>
          <w:szCs w:val="24"/>
        </w:rPr>
        <w:t xml:space="preserve">, partita I.V.A. 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________________________,</w:t>
      </w:r>
      <w:r w:rsidRPr="008725A2">
        <w:rPr>
          <w:rFonts w:ascii="Baskerville Old Face" w:hAnsi="Baskerville Old Face" w:cs="Verdana"/>
          <w:sz w:val="24"/>
          <w:szCs w:val="24"/>
        </w:rPr>
        <w:t xml:space="preserve"> con sede legale in 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_________________________</w:t>
      </w:r>
      <w:r w:rsidRPr="008725A2">
        <w:rPr>
          <w:rFonts w:ascii="Baskerville Old Face" w:hAnsi="Baskerville Old Face" w:cs="Verdana"/>
          <w:sz w:val="24"/>
          <w:szCs w:val="24"/>
        </w:rPr>
        <w:t xml:space="preserve"> cap </w:t>
      </w:r>
      <w:r w:rsidR="008725A2">
        <w:rPr>
          <w:rFonts w:ascii="Baskerville Old Face" w:hAnsi="Baskerville Old Face" w:cs="Verdana"/>
          <w:sz w:val="24"/>
          <w:szCs w:val="24"/>
        </w:rPr>
        <w:t xml:space="preserve">_________ </w:t>
      </w:r>
      <w:r w:rsidRPr="008725A2">
        <w:rPr>
          <w:rFonts w:ascii="Baskerville Old Face" w:hAnsi="Baskerville Old Face" w:cs="Verdana"/>
          <w:sz w:val="24"/>
          <w:szCs w:val="24"/>
        </w:rPr>
        <w:t xml:space="preserve">Via/P.zza 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__________________________</w:t>
      </w:r>
      <w:r w:rsidRPr="008725A2">
        <w:rPr>
          <w:rFonts w:ascii="Baskerville Old Face" w:hAnsi="Baskerville Old Face" w:cs="Verdana"/>
          <w:sz w:val="24"/>
          <w:szCs w:val="24"/>
        </w:rPr>
        <w:t xml:space="preserve">n. </w:t>
      </w:r>
      <w:r w:rsidR="008725A2">
        <w:rPr>
          <w:rFonts w:ascii="Baskerville Old Face" w:hAnsi="Baskerville Old Face" w:cs="Verdana"/>
          <w:sz w:val="24"/>
          <w:szCs w:val="24"/>
        </w:rPr>
        <w:t>______</w:t>
      </w:r>
    </w:p>
    <w:p w:rsidR="00643288" w:rsidRPr="008725A2" w:rsidRDefault="00E529CD" w:rsidP="003018E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 w:cs="Verdana"/>
          <w:sz w:val="24"/>
          <w:szCs w:val="24"/>
        </w:rPr>
      </w:pPr>
      <w:proofErr w:type="gramStart"/>
      <w:r w:rsidRPr="008725A2">
        <w:rPr>
          <w:rFonts w:ascii="Baskerville Old Face" w:hAnsi="Baskerville Old Face" w:cs="Verdana"/>
          <w:sz w:val="24"/>
          <w:szCs w:val="24"/>
        </w:rPr>
        <w:t>telefono</w:t>
      </w:r>
      <w:proofErr w:type="gramEnd"/>
      <w:r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="008725A2">
        <w:rPr>
          <w:rFonts w:ascii="Baskerville Old Face" w:hAnsi="Baskerville Old Face" w:cs="Verdana"/>
          <w:sz w:val="24"/>
          <w:szCs w:val="24"/>
        </w:rPr>
        <w:t>_______________</w:t>
      </w:r>
      <w:r w:rsidRPr="008725A2">
        <w:rPr>
          <w:rFonts w:ascii="Baskerville Old Face" w:hAnsi="Baskerville Old Face" w:cs="Verdana"/>
          <w:sz w:val="24"/>
          <w:szCs w:val="24"/>
        </w:rPr>
        <w:t xml:space="preserve"> f</w:t>
      </w:r>
      <w:r w:rsidR="00643288" w:rsidRPr="008725A2">
        <w:rPr>
          <w:rFonts w:ascii="Baskerville Old Face" w:hAnsi="Baskerville Old Face" w:cs="Verdana"/>
          <w:sz w:val="24"/>
          <w:szCs w:val="24"/>
        </w:rPr>
        <w:t xml:space="preserve">ax </w:t>
      </w:r>
      <w:r w:rsidR="008725A2">
        <w:rPr>
          <w:rFonts w:ascii="Baskerville Old Face" w:hAnsi="Baskerville Old Face" w:cs="Verdana"/>
          <w:sz w:val="24"/>
          <w:szCs w:val="24"/>
        </w:rPr>
        <w:t xml:space="preserve">________________ </w:t>
      </w:r>
      <w:r w:rsidR="00643288" w:rsidRPr="008725A2">
        <w:rPr>
          <w:rFonts w:ascii="Baskerville Old Face" w:hAnsi="Baskerville Old Face" w:cs="Verdana"/>
          <w:sz w:val="24"/>
          <w:szCs w:val="24"/>
        </w:rPr>
        <w:t>email</w:t>
      </w:r>
      <w:r w:rsidR="008725A2">
        <w:rPr>
          <w:rFonts w:ascii="Baskerville Old Face" w:hAnsi="Baskerville Old Face" w:cs="Verdana"/>
          <w:sz w:val="24"/>
          <w:szCs w:val="24"/>
        </w:rPr>
        <w:t xml:space="preserve"> _________________________________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 xml:space="preserve">email certificata 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in qualità di:</w:t>
      </w:r>
    </w:p>
    <w:p w:rsidR="00A02205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Webdings"/>
          <w:sz w:val="24"/>
          <w:szCs w:val="24"/>
        </w:rPr>
        <w:sym w:font="Webdings" w:char="F063"/>
      </w:r>
      <w:r w:rsidR="00A70770">
        <w:rPr>
          <w:rFonts w:ascii="Baskerville Old Face" w:hAnsi="Baskerville Old Face" w:cs="Webdings"/>
          <w:sz w:val="24"/>
          <w:szCs w:val="24"/>
        </w:rPr>
        <w:t xml:space="preserve"> </w:t>
      </w:r>
      <w:proofErr w:type="gramStart"/>
      <w:r w:rsidR="00A02205" w:rsidRPr="008725A2">
        <w:rPr>
          <w:rFonts w:ascii="Baskerville Old Face" w:hAnsi="Baskerville Old Face" w:cs="Verdana"/>
          <w:sz w:val="24"/>
          <w:szCs w:val="24"/>
        </w:rPr>
        <w:t>partecipante</w:t>
      </w:r>
      <w:proofErr w:type="gramEnd"/>
      <w:r w:rsidR="00A02205" w:rsidRPr="008725A2">
        <w:rPr>
          <w:rFonts w:ascii="Baskerville Old Face" w:hAnsi="Baskerville Old Face" w:cs="Verdana"/>
          <w:sz w:val="24"/>
          <w:szCs w:val="24"/>
        </w:rPr>
        <w:t xml:space="preserve"> singola</w:t>
      </w:r>
    </w:p>
    <w:p w:rsidR="008815E7" w:rsidRPr="008725A2" w:rsidRDefault="008815E7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</w:p>
    <w:p w:rsidR="00643288" w:rsidRPr="008725A2" w:rsidRDefault="00643288" w:rsidP="008725A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Webdings"/>
          <w:sz w:val="24"/>
          <w:szCs w:val="24"/>
        </w:rPr>
        <w:sym w:font="Webdings" w:char="F063"/>
      </w:r>
      <w:r w:rsidR="002901D7">
        <w:rPr>
          <w:rFonts w:ascii="Baskerville Old Face" w:hAnsi="Baskerville Old Face" w:cs="Webdings"/>
          <w:sz w:val="24"/>
          <w:szCs w:val="24"/>
        </w:rPr>
        <w:t xml:space="preserve"> </w:t>
      </w:r>
      <w:r w:rsidRPr="008725A2">
        <w:rPr>
          <w:rFonts w:ascii="Baskerville Old Face" w:hAnsi="Baskerville Old Face" w:cs="Verdana"/>
          <w:sz w:val="24"/>
          <w:szCs w:val="24"/>
        </w:rPr>
        <w:t>Consorzio stabile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</w:t>
      </w:r>
    </w:p>
    <w:p w:rsidR="00572CAF" w:rsidRPr="008725A2" w:rsidRDefault="00643288" w:rsidP="008725A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Webdings"/>
          <w:sz w:val="24"/>
          <w:szCs w:val="24"/>
        </w:rPr>
        <w:sym w:font="Webdings" w:char="F063"/>
      </w:r>
      <w:r w:rsidR="002901D7">
        <w:rPr>
          <w:rFonts w:ascii="Baskerville Old Face" w:hAnsi="Baskerville Old Face" w:cs="Webdings"/>
          <w:sz w:val="24"/>
          <w:szCs w:val="24"/>
        </w:rPr>
        <w:t xml:space="preserve"> </w:t>
      </w:r>
      <w:r w:rsidR="00572CAF" w:rsidRPr="008725A2">
        <w:rPr>
          <w:rFonts w:ascii="Baskerville Old Face" w:hAnsi="Baskerville Old Face" w:cs="Verdana"/>
          <w:sz w:val="24"/>
          <w:szCs w:val="24"/>
        </w:rPr>
        <w:t xml:space="preserve">Consorzio </w:t>
      </w:r>
      <w:r w:rsidRPr="008725A2">
        <w:rPr>
          <w:rFonts w:ascii="Baskerville Old Face" w:hAnsi="Baskerville Old Face" w:cs="Verdana"/>
          <w:sz w:val="24"/>
          <w:szCs w:val="24"/>
        </w:rPr>
        <w:t>ordinario</w:t>
      </w:r>
      <w:r w:rsidR="008725A2">
        <w:rPr>
          <w:rFonts w:ascii="Baskerville Old Face" w:hAnsi="Baskerville Old Face" w:cs="Verdana"/>
          <w:sz w:val="24"/>
          <w:szCs w:val="24"/>
        </w:rPr>
        <w:t xml:space="preserve"> _____________________________________________________________</w:t>
      </w:r>
    </w:p>
    <w:p w:rsidR="008815E7" w:rsidRPr="008725A2" w:rsidRDefault="00643288" w:rsidP="008725A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Webdings"/>
          <w:sz w:val="24"/>
          <w:szCs w:val="24"/>
        </w:rPr>
        <w:sym w:font="Webdings" w:char="F063"/>
      </w:r>
      <w:r w:rsidR="002901D7">
        <w:rPr>
          <w:rFonts w:ascii="Baskerville Old Face" w:hAnsi="Baskerville Old Face" w:cs="Webdings"/>
          <w:sz w:val="24"/>
          <w:szCs w:val="24"/>
        </w:rPr>
        <w:t xml:space="preserve"> </w:t>
      </w:r>
      <w:r w:rsidRPr="008725A2">
        <w:rPr>
          <w:rFonts w:ascii="Baskerville Old Face" w:hAnsi="Baskerville Old Face" w:cs="Verdana"/>
          <w:sz w:val="24"/>
          <w:szCs w:val="24"/>
        </w:rPr>
        <w:t xml:space="preserve">Raggruppamento temporaneo fra 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_______________________________________</w:t>
      </w:r>
      <w:r w:rsidRPr="008725A2">
        <w:rPr>
          <w:rFonts w:ascii="Baskerville Old Face" w:hAnsi="Baskerville Old Face" w:cs="Verdana"/>
          <w:sz w:val="24"/>
          <w:szCs w:val="24"/>
        </w:rPr>
        <w:t xml:space="preserve"> (mandante) e </w:t>
      </w:r>
    </w:p>
    <w:p w:rsidR="00643288" w:rsidRPr="008725A2" w:rsidRDefault="008815E7" w:rsidP="008725A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 xml:space="preserve">    </w:t>
      </w:r>
      <w:r w:rsid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</w:t>
      </w:r>
      <w:r w:rsidR="00643288" w:rsidRPr="008725A2">
        <w:rPr>
          <w:rFonts w:ascii="Baskerville Old Face" w:hAnsi="Baskerville Old Face" w:cs="Verdana"/>
          <w:sz w:val="24"/>
          <w:szCs w:val="24"/>
        </w:rPr>
        <w:t xml:space="preserve"> (mandatario)</w:t>
      </w:r>
    </w:p>
    <w:p w:rsidR="00060E4B" w:rsidRPr="008725A2" w:rsidRDefault="00060E4B" w:rsidP="008725A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Webdings"/>
          <w:sz w:val="24"/>
          <w:szCs w:val="24"/>
        </w:rPr>
        <w:sym w:font="Webdings" w:char="F063"/>
      </w:r>
      <w:r w:rsidR="008725A2">
        <w:rPr>
          <w:rFonts w:ascii="Baskerville Old Face" w:hAnsi="Baskerville Old Face" w:cs="Webdings"/>
          <w:sz w:val="24"/>
          <w:szCs w:val="24"/>
        </w:rPr>
        <w:t xml:space="preserve"> </w:t>
      </w:r>
      <w:proofErr w:type="gramStart"/>
      <w:r w:rsidRPr="008725A2">
        <w:rPr>
          <w:rFonts w:ascii="Baskerville Old Face" w:hAnsi="Baskerville Old Face" w:cs="Verdana"/>
          <w:sz w:val="24"/>
          <w:szCs w:val="24"/>
        </w:rPr>
        <w:t>costituito</w:t>
      </w:r>
      <w:proofErr w:type="gramEnd"/>
    </w:p>
    <w:p w:rsidR="00060E4B" w:rsidRPr="008725A2" w:rsidRDefault="00060E4B" w:rsidP="008725A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Webdings"/>
          <w:sz w:val="24"/>
          <w:szCs w:val="24"/>
        </w:rPr>
        <w:sym w:font="Webdings" w:char="F063"/>
      </w:r>
      <w:r w:rsidR="008725A2">
        <w:rPr>
          <w:rFonts w:ascii="Baskerville Old Face" w:hAnsi="Baskerville Old Face" w:cs="Webdings"/>
          <w:sz w:val="24"/>
          <w:szCs w:val="24"/>
        </w:rPr>
        <w:t xml:space="preserve"> </w:t>
      </w:r>
      <w:proofErr w:type="gramStart"/>
      <w:r w:rsidRPr="008725A2">
        <w:rPr>
          <w:rFonts w:ascii="Baskerville Old Face" w:hAnsi="Baskerville Old Face" w:cs="Verdana"/>
          <w:sz w:val="24"/>
          <w:szCs w:val="24"/>
        </w:rPr>
        <w:t>costituendo</w:t>
      </w:r>
      <w:proofErr w:type="gramEnd"/>
    </w:p>
    <w:p w:rsidR="008815E7" w:rsidRPr="008725A2" w:rsidRDefault="008815E7" w:rsidP="008725A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  <w:proofErr w:type="gramStart"/>
      <w:r w:rsidRPr="008725A2">
        <w:rPr>
          <w:rFonts w:ascii="Baskerville Old Face" w:hAnsi="Baskerville Old Face" w:cs="Verdana"/>
          <w:sz w:val="24"/>
          <w:szCs w:val="24"/>
        </w:rPr>
        <w:t>e</w:t>
      </w:r>
      <w:proofErr w:type="gramEnd"/>
      <w:r w:rsidRPr="008725A2">
        <w:rPr>
          <w:rFonts w:ascii="Baskerville Old Face" w:hAnsi="Baskerville Old Face" w:cs="Verdana"/>
          <w:sz w:val="24"/>
          <w:szCs w:val="24"/>
        </w:rPr>
        <w:t xml:space="preserve"> consapevole delle sanzioni penali previste dall’art. 76 del D.P.R. 28/12/2000 n. 445 per le</w:t>
      </w:r>
      <w:r w:rsidR="004902CE" w:rsidRPr="008725A2">
        <w:rPr>
          <w:rFonts w:ascii="Baskerville Old Face" w:hAnsi="Baskerville Old Face" w:cs="Verdana"/>
          <w:sz w:val="24"/>
          <w:szCs w:val="24"/>
        </w:rPr>
        <w:t xml:space="preserve"> ipotesi di falsità</w:t>
      </w:r>
      <w:r w:rsidRPr="008725A2">
        <w:rPr>
          <w:rFonts w:ascii="Baskerville Old Face" w:hAnsi="Baskerville Old Face" w:cs="Verdana"/>
          <w:sz w:val="24"/>
          <w:szCs w:val="24"/>
        </w:rPr>
        <w:t xml:space="preserve"> in atti e dichiarazioni mendaci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,Bold"/>
          <w:b/>
          <w:bCs/>
          <w:sz w:val="24"/>
          <w:szCs w:val="24"/>
        </w:rPr>
      </w:pPr>
    </w:p>
    <w:p w:rsidR="00DB7EB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Baskerville Old Face" w:hAnsi="Baskerville Old Face" w:cs="Verdana,Bold"/>
          <w:b/>
          <w:bCs/>
          <w:sz w:val="24"/>
          <w:szCs w:val="24"/>
        </w:rPr>
      </w:pPr>
      <w:r w:rsidRPr="008725A2">
        <w:rPr>
          <w:rFonts w:ascii="Baskerville Old Face" w:hAnsi="Baskerville Old Face" w:cs="Verdana,Bold"/>
          <w:b/>
          <w:bCs/>
          <w:sz w:val="24"/>
          <w:szCs w:val="24"/>
        </w:rPr>
        <w:t>DICHIARO</w:t>
      </w:r>
      <w:r w:rsidR="00C53549" w:rsidRPr="008725A2">
        <w:rPr>
          <w:rFonts w:ascii="Baskerville Old Face" w:hAnsi="Baskerville Old Face" w:cs="Verdana,Bold"/>
          <w:b/>
          <w:bCs/>
          <w:sz w:val="24"/>
          <w:szCs w:val="24"/>
        </w:rPr>
        <w:t xml:space="preserve"> </w:t>
      </w:r>
      <w:r w:rsidR="00DB7EB8" w:rsidRPr="008725A2">
        <w:rPr>
          <w:rFonts w:ascii="Baskerville Old Face" w:hAnsi="Baskerville Old Face" w:cs="Verdana,Bold"/>
          <w:b/>
          <w:bCs/>
          <w:sz w:val="24"/>
          <w:szCs w:val="24"/>
        </w:rPr>
        <w:t>CHE</w:t>
      </w:r>
    </w:p>
    <w:p w:rsidR="00643288" w:rsidRPr="008725A2" w:rsidRDefault="00FD5B82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1) La rappresentanza legale è</w:t>
      </w:r>
      <w:r w:rsidR="00643288" w:rsidRPr="008725A2">
        <w:rPr>
          <w:rFonts w:ascii="Baskerville Old Face" w:hAnsi="Baskerville Old Face" w:cs="Verdana"/>
          <w:sz w:val="24"/>
          <w:szCs w:val="24"/>
        </w:rPr>
        <w:t xml:space="preserve"> attribuita alle seguenti persone</w:t>
      </w:r>
      <w:r w:rsidR="00FC1BD4"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="00FC1BD4" w:rsidRPr="008725A2">
        <w:rPr>
          <w:rFonts w:ascii="Baskerville Old Face" w:hAnsi="Baskerville Old Face" w:cs="Verdana"/>
          <w:i/>
          <w:sz w:val="24"/>
          <w:szCs w:val="24"/>
        </w:rPr>
        <w:t>(nome e cognome)</w:t>
      </w:r>
      <w:r w:rsidR="00643288" w:rsidRPr="008725A2">
        <w:rPr>
          <w:rFonts w:ascii="Baskerville Old Face" w:hAnsi="Baskerville Old Face" w:cs="Verdana"/>
          <w:sz w:val="24"/>
          <w:szCs w:val="24"/>
        </w:rPr>
        <w:t>: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429E6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429E6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429E6">
        <w:rPr>
          <w:rFonts w:ascii="Baskerville Old Face" w:hAnsi="Baskerville Old Face" w:cs="Verdana"/>
          <w:sz w:val="24"/>
          <w:szCs w:val="24"/>
        </w:rPr>
        <w:t>_____</w:t>
      </w:r>
    </w:p>
    <w:p w:rsidR="00A02205" w:rsidRPr="008725A2" w:rsidRDefault="00A02205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429E6">
        <w:rPr>
          <w:rFonts w:ascii="Baskerville Old Face" w:hAnsi="Baskerville Old Face" w:cs="Verdana"/>
          <w:sz w:val="24"/>
          <w:szCs w:val="24"/>
        </w:rPr>
        <w:t>_____</w:t>
      </w:r>
    </w:p>
    <w:p w:rsidR="00A02205" w:rsidRPr="008725A2" w:rsidRDefault="00A02205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429E6">
        <w:rPr>
          <w:rFonts w:ascii="Baskerville Old Face" w:hAnsi="Baskerville Old Face" w:cs="Verdana"/>
          <w:sz w:val="24"/>
          <w:szCs w:val="24"/>
        </w:rPr>
        <w:t>_____</w:t>
      </w:r>
    </w:p>
    <w:p w:rsidR="002C2191" w:rsidRPr="008725A2" w:rsidRDefault="002C2191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 xml:space="preserve">1.1) </w:t>
      </w:r>
      <w:r w:rsidRPr="008725A2">
        <w:rPr>
          <w:rFonts w:ascii="Baskerville Old Face" w:hAnsi="Baskerville Old Face" w:cs="Verdana,Bold"/>
          <w:b/>
          <w:bCs/>
          <w:sz w:val="24"/>
          <w:szCs w:val="24"/>
        </w:rPr>
        <w:t xml:space="preserve">in caso di firma congiunta </w:t>
      </w:r>
      <w:r w:rsidRPr="008725A2">
        <w:rPr>
          <w:rFonts w:ascii="Baskerville Old Face" w:hAnsi="Baskerville Old Face" w:cs="Verdana"/>
          <w:sz w:val="24"/>
          <w:szCs w:val="24"/>
        </w:rPr>
        <w:t>che il/i seguenti/</w:t>
      </w:r>
      <w:proofErr w:type="gramStart"/>
      <w:r w:rsidRPr="008725A2">
        <w:rPr>
          <w:rFonts w:ascii="Baskerville Old Face" w:hAnsi="Baskerville Old Face" w:cs="Verdana"/>
          <w:sz w:val="24"/>
          <w:szCs w:val="24"/>
        </w:rPr>
        <w:t>i</w:t>
      </w:r>
      <w:proofErr w:type="gramEnd"/>
      <w:r w:rsidRPr="008725A2">
        <w:rPr>
          <w:rFonts w:ascii="Baskerville Old Face" w:hAnsi="Baskerville Old Face" w:cs="Verdana"/>
          <w:sz w:val="24"/>
          <w:szCs w:val="24"/>
        </w:rPr>
        <w:t xml:space="preserve"> legale/i rappresentante/i</w:t>
      </w:r>
      <w:r w:rsidR="00FC1BD4"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="00FC1BD4" w:rsidRPr="008725A2">
        <w:rPr>
          <w:rFonts w:ascii="Baskerville Old Face" w:hAnsi="Baskerville Old Face" w:cs="Verdana"/>
          <w:i/>
          <w:sz w:val="24"/>
          <w:szCs w:val="24"/>
        </w:rPr>
        <w:t>(nome e cognome)</w:t>
      </w:r>
      <w:r w:rsidRPr="008725A2">
        <w:rPr>
          <w:rFonts w:ascii="Baskerville Old Face" w:hAnsi="Baskerville Old Face" w:cs="Verdana"/>
          <w:sz w:val="24"/>
          <w:szCs w:val="24"/>
        </w:rPr>
        <w:t>: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071F8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071F8">
        <w:rPr>
          <w:rFonts w:ascii="Baskerville Old Face" w:hAnsi="Baskerville Old Face" w:cs="Verdana"/>
          <w:sz w:val="24"/>
          <w:szCs w:val="24"/>
        </w:rPr>
        <w:t>_____</w:t>
      </w:r>
    </w:p>
    <w:p w:rsidR="00B3439F" w:rsidRPr="008725A2" w:rsidRDefault="00B3439F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071F8">
        <w:rPr>
          <w:rFonts w:ascii="Baskerville Old Face" w:hAnsi="Baskerville Old Face" w:cs="Verdana"/>
          <w:sz w:val="24"/>
          <w:szCs w:val="24"/>
        </w:rPr>
        <w:t>_____</w:t>
      </w:r>
    </w:p>
    <w:p w:rsidR="00B3439F" w:rsidRPr="008725A2" w:rsidRDefault="00B3439F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proofErr w:type="gramStart"/>
      <w:r w:rsidRPr="008725A2">
        <w:rPr>
          <w:rFonts w:ascii="Baskerville Old Face" w:hAnsi="Baskerville Old Face" w:cs="Verdana"/>
          <w:sz w:val="24"/>
          <w:szCs w:val="24"/>
        </w:rPr>
        <w:t>ha</w:t>
      </w:r>
      <w:proofErr w:type="gramEnd"/>
      <w:r w:rsidRPr="008725A2">
        <w:rPr>
          <w:rFonts w:ascii="Baskerville Old Face" w:hAnsi="Baskerville Old Face" w:cs="Verdana"/>
          <w:sz w:val="24"/>
          <w:szCs w:val="24"/>
        </w:rPr>
        <w:t>/hanno firma congiunta con il/i seguente/i altro/i legale/i rappresentante/i</w:t>
      </w:r>
      <w:r w:rsidR="00FC1BD4"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="00FC1BD4" w:rsidRPr="008725A2">
        <w:rPr>
          <w:rFonts w:ascii="Baskerville Old Face" w:hAnsi="Baskerville Old Face" w:cs="Verdana"/>
          <w:i/>
          <w:sz w:val="24"/>
          <w:szCs w:val="24"/>
        </w:rPr>
        <w:t>(nome e cognome)</w:t>
      </w:r>
      <w:r w:rsidRPr="008725A2">
        <w:rPr>
          <w:rFonts w:ascii="Baskerville Old Face" w:hAnsi="Baskerville Old Face" w:cs="Verdana"/>
          <w:sz w:val="24"/>
          <w:szCs w:val="24"/>
        </w:rPr>
        <w:t>: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lastRenderedPageBreak/>
        <w:t>___________________________________________________________________________</w:t>
      </w:r>
      <w:r w:rsidR="002071F8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071F8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  <w:proofErr w:type="gramStart"/>
      <w:r w:rsidRPr="008725A2">
        <w:rPr>
          <w:rFonts w:ascii="Baskerville Old Face" w:hAnsi="Baskerville Old Face" w:cs="Verdana"/>
          <w:sz w:val="24"/>
          <w:szCs w:val="24"/>
        </w:rPr>
        <w:t>2) I soci (per SNC, SAS, altro tipo di società: socio unico persona fisica o</w:t>
      </w:r>
      <w:r w:rsidR="00E940FE"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Pr="008725A2">
        <w:rPr>
          <w:rFonts w:ascii="Baskerville Old Face" w:hAnsi="Baskerville Old Face" w:cs="Verdana"/>
          <w:sz w:val="24"/>
          <w:szCs w:val="24"/>
        </w:rPr>
        <w:t>socio di maggioranza in caso di soc. con</w:t>
      </w:r>
      <w:r w:rsidR="00DC11B3" w:rsidRPr="008725A2">
        <w:rPr>
          <w:rFonts w:ascii="Baskerville Old Face" w:hAnsi="Baskerville Old Face" w:cs="Verdana"/>
          <w:sz w:val="24"/>
          <w:szCs w:val="24"/>
        </w:rPr>
        <w:t xml:space="preserve"> meno di 4 soci) sono i signori </w:t>
      </w:r>
      <w:r w:rsidR="00DC11B3" w:rsidRPr="008725A2">
        <w:rPr>
          <w:rFonts w:ascii="Baskerville Old Face" w:hAnsi="Baskerville Old Face" w:cs="Verdana"/>
          <w:i/>
          <w:sz w:val="24"/>
          <w:szCs w:val="24"/>
        </w:rPr>
        <w:t>(indicare solo nominativo</w:t>
      </w:r>
      <w:r w:rsidR="001E4DD3" w:rsidRPr="008725A2">
        <w:rPr>
          <w:rFonts w:ascii="Baskerville Old Face" w:hAnsi="Baskerville Old Face" w:cs="Verdana"/>
          <w:i/>
          <w:sz w:val="24"/>
          <w:szCs w:val="24"/>
        </w:rPr>
        <w:t xml:space="preserve"> </w:t>
      </w:r>
      <w:r w:rsidR="001E4DD3" w:rsidRPr="008725A2">
        <w:rPr>
          <w:rFonts w:ascii="Baskerville Old Face" w:hAnsi="Baskerville Old Face" w:cs="Verdana"/>
          <w:i/>
          <w:sz w:val="24"/>
          <w:szCs w:val="24"/>
          <w:u w:val="single"/>
        </w:rPr>
        <w:t>e categoria/tipologia</w:t>
      </w:r>
      <w:r w:rsidR="001E4DD3" w:rsidRPr="008725A2">
        <w:rPr>
          <w:rFonts w:ascii="Baskerville Old Face" w:hAnsi="Baskerville Old Face" w:cs="Verdana"/>
          <w:i/>
          <w:sz w:val="24"/>
          <w:szCs w:val="24"/>
        </w:rPr>
        <w:t xml:space="preserve"> di socio</w:t>
      </w:r>
      <w:r w:rsidR="00DC11B3" w:rsidRPr="008725A2">
        <w:rPr>
          <w:rFonts w:ascii="Baskerville Old Face" w:hAnsi="Baskerville Old Face" w:cs="Verdana"/>
          <w:i/>
          <w:sz w:val="24"/>
          <w:szCs w:val="24"/>
        </w:rPr>
        <w:t>)</w:t>
      </w:r>
      <w:r w:rsidR="00DC11B3" w:rsidRPr="008725A2">
        <w:rPr>
          <w:rFonts w:ascii="Baskerville Old Face" w:hAnsi="Baskerville Old Face" w:cs="Verdana"/>
          <w:sz w:val="24"/>
          <w:szCs w:val="24"/>
        </w:rPr>
        <w:t>:</w:t>
      </w:r>
      <w:proofErr w:type="gramEnd"/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B3439F" w:rsidRPr="008725A2" w:rsidRDefault="00B3439F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B3439F" w:rsidRPr="008725A2" w:rsidRDefault="00B3439F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3) I direttori tecnici sono i signori</w:t>
      </w:r>
      <w:r w:rsidR="00015271"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="00FC1BD4" w:rsidRPr="008725A2">
        <w:rPr>
          <w:rFonts w:ascii="Baskerville Old Face" w:hAnsi="Baskerville Old Face" w:cs="Verdana"/>
          <w:i/>
          <w:sz w:val="24"/>
          <w:szCs w:val="24"/>
        </w:rPr>
        <w:t>(solo nome e cognome)</w:t>
      </w:r>
      <w:r w:rsidR="00FC1BD4" w:rsidRPr="008725A2">
        <w:rPr>
          <w:rFonts w:ascii="Baskerville Old Face" w:hAnsi="Baskerville Old Face" w:cs="Verdana"/>
          <w:sz w:val="24"/>
          <w:szCs w:val="24"/>
        </w:rPr>
        <w:t>: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 xml:space="preserve">4) I soggetti cessati da cariche </w:t>
      </w:r>
      <w:r w:rsidR="00440E3D" w:rsidRPr="008725A2">
        <w:rPr>
          <w:rFonts w:ascii="Baskerville Old Face" w:hAnsi="Baskerville Old Face" w:cs="Verdana"/>
          <w:sz w:val="24"/>
          <w:szCs w:val="24"/>
        </w:rPr>
        <w:t>societa</w:t>
      </w:r>
      <w:r w:rsidRPr="008725A2">
        <w:rPr>
          <w:rFonts w:ascii="Baskerville Old Face" w:hAnsi="Baskerville Old Face" w:cs="Verdana"/>
          <w:sz w:val="24"/>
          <w:szCs w:val="24"/>
        </w:rPr>
        <w:t xml:space="preserve">rie (art. 38 comma 1 lettera </w:t>
      </w:r>
      <w:r w:rsidR="00440E3D" w:rsidRPr="008725A2">
        <w:rPr>
          <w:rFonts w:ascii="Baskerville Old Face" w:hAnsi="Baskerville Old Face" w:cs="Verdana"/>
          <w:sz w:val="24"/>
          <w:szCs w:val="24"/>
        </w:rPr>
        <w:t>c)</w:t>
      </w:r>
      <w:r w:rsidRPr="008725A2">
        <w:rPr>
          <w:rFonts w:ascii="Baskerville Old Face" w:hAnsi="Baskerville Old Face" w:cs="Verdana"/>
          <w:sz w:val="24"/>
          <w:szCs w:val="24"/>
        </w:rPr>
        <w:t xml:space="preserve"> d.lgs. 163/2006)</w:t>
      </w:r>
      <w:r w:rsidR="00440E3D"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Pr="008725A2">
        <w:rPr>
          <w:rFonts w:ascii="Baskerville Old Face" w:hAnsi="Baskerville Old Face" w:cs="Verdana"/>
          <w:sz w:val="24"/>
          <w:szCs w:val="24"/>
        </w:rPr>
        <w:t>nell'anno antecedente la data di pubblicazione dell’avviso, sono</w:t>
      </w:r>
      <w:r w:rsidR="00034D9B"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="00034D9B" w:rsidRPr="008725A2">
        <w:rPr>
          <w:rFonts w:ascii="Baskerville Old Face" w:hAnsi="Baskerville Old Face" w:cs="Verdana"/>
          <w:i/>
          <w:sz w:val="24"/>
          <w:szCs w:val="24"/>
        </w:rPr>
        <w:t>(indicare nominativo</w:t>
      </w:r>
      <w:r w:rsidR="00733DE6" w:rsidRPr="008725A2">
        <w:rPr>
          <w:rFonts w:ascii="Baskerville Old Face" w:hAnsi="Baskerville Old Face" w:cs="Verdana"/>
          <w:i/>
          <w:sz w:val="24"/>
          <w:szCs w:val="24"/>
        </w:rPr>
        <w:t xml:space="preserve">, </w:t>
      </w:r>
      <w:r w:rsidR="00B22D6F" w:rsidRPr="008725A2">
        <w:rPr>
          <w:rFonts w:ascii="Baskerville Old Face" w:hAnsi="Baskerville Old Face" w:cs="Verdana"/>
          <w:i/>
          <w:sz w:val="24"/>
          <w:szCs w:val="24"/>
        </w:rPr>
        <w:t>qualifica</w:t>
      </w:r>
      <w:r w:rsidR="00733DE6" w:rsidRPr="008725A2">
        <w:rPr>
          <w:rFonts w:ascii="Baskerville Old Face" w:hAnsi="Baskerville Old Face" w:cs="Verdana"/>
          <w:i/>
          <w:sz w:val="24"/>
          <w:szCs w:val="24"/>
        </w:rPr>
        <w:t xml:space="preserve"> e </w:t>
      </w:r>
      <w:r w:rsidR="00733DE6" w:rsidRPr="008725A2">
        <w:rPr>
          <w:rFonts w:ascii="Baskerville Old Face" w:hAnsi="Baskerville Old Face" w:cs="Verdana"/>
          <w:i/>
          <w:sz w:val="24"/>
          <w:szCs w:val="24"/>
          <w:u w:val="single"/>
        </w:rPr>
        <w:t xml:space="preserve">data di </w:t>
      </w:r>
      <w:r w:rsidR="004D52F9" w:rsidRPr="008725A2">
        <w:rPr>
          <w:rFonts w:ascii="Baskerville Old Face" w:hAnsi="Baskerville Old Face" w:cs="Verdana"/>
          <w:i/>
          <w:sz w:val="24"/>
          <w:szCs w:val="24"/>
          <w:u w:val="single"/>
        </w:rPr>
        <w:t>cessazione</w:t>
      </w:r>
      <w:r w:rsidR="007A2266" w:rsidRPr="008725A2">
        <w:rPr>
          <w:rFonts w:ascii="Baskerville Old Face" w:hAnsi="Baskerville Old Face" w:cs="Verdana"/>
          <w:i/>
          <w:sz w:val="24"/>
          <w:szCs w:val="24"/>
        </w:rPr>
        <w:t xml:space="preserve"> dell’incarico</w:t>
      </w:r>
      <w:r w:rsidR="00034D9B" w:rsidRPr="008725A2">
        <w:rPr>
          <w:rFonts w:ascii="Baskerville Old Face" w:hAnsi="Baskerville Old Face" w:cs="Verdana"/>
          <w:i/>
          <w:sz w:val="24"/>
          <w:szCs w:val="24"/>
        </w:rPr>
        <w:t>)</w:t>
      </w:r>
      <w:r w:rsidRPr="008725A2">
        <w:rPr>
          <w:rFonts w:ascii="Baskerville Old Face" w:hAnsi="Baskerville Old Face" w:cs="Verdana"/>
          <w:i/>
          <w:sz w:val="24"/>
          <w:szCs w:val="24"/>
        </w:rPr>
        <w:t>: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643288" w:rsidRPr="008725A2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___________________________________________________________________________</w:t>
      </w:r>
      <w:r w:rsidR="002901D7">
        <w:rPr>
          <w:rFonts w:ascii="Baskerville Old Face" w:hAnsi="Baskerville Old Face" w:cs="Verdana"/>
          <w:sz w:val="24"/>
          <w:szCs w:val="24"/>
        </w:rPr>
        <w:t>_____</w:t>
      </w:r>
    </w:p>
    <w:p w:rsidR="00DA7228" w:rsidRPr="008725A2" w:rsidRDefault="00DA722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"/>
          <w:sz w:val="24"/>
          <w:szCs w:val="24"/>
        </w:rPr>
      </w:pPr>
    </w:p>
    <w:p w:rsidR="007E6E8E" w:rsidRPr="008725A2" w:rsidRDefault="00FC1BD4" w:rsidP="003018E4">
      <w:pPr>
        <w:shd w:val="clear" w:color="auto" w:fill="FFFFFF" w:themeFill="background1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8725A2">
        <w:rPr>
          <w:rFonts w:ascii="Baskerville Old Face" w:hAnsi="Baskerville Old Face" w:cs="Verdana"/>
          <w:sz w:val="24"/>
          <w:szCs w:val="24"/>
        </w:rPr>
        <w:t>5</w:t>
      </w:r>
      <w:r w:rsidR="00643288" w:rsidRPr="008725A2">
        <w:rPr>
          <w:rFonts w:ascii="Baskerville Old Face" w:hAnsi="Baskerville Old Face" w:cs="Verdana"/>
          <w:sz w:val="24"/>
          <w:szCs w:val="24"/>
        </w:rPr>
        <w:t>)</w:t>
      </w:r>
      <w:r w:rsidR="00A04A03" w:rsidRPr="008725A2">
        <w:rPr>
          <w:rFonts w:ascii="Baskerville Old Face" w:hAnsi="Baskerville Old Face" w:cs="Verdana"/>
          <w:sz w:val="24"/>
          <w:szCs w:val="24"/>
        </w:rPr>
        <w:t xml:space="preserve"> </w:t>
      </w:r>
      <w:r w:rsidR="007E6E8E" w:rsidRPr="008725A2">
        <w:rPr>
          <w:rFonts w:ascii="Baskerville Old Face" w:hAnsi="Baskerville Old Face"/>
          <w:sz w:val="24"/>
          <w:szCs w:val="24"/>
        </w:rPr>
        <w:t>in relazione all’insussistenza di cause di esclusione dalle gare d’appalto di cui all’art. 38, comma 1, lett. b), c) ed m-</w:t>
      </w:r>
      <w:r w:rsidR="007E6E8E" w:rsidRPr="008725A2">
        <w:rPr>
          <w:rFonts w:ascii="Baskerville Old Face" w:hAnsi="Baskerville Old Face"/>
          <w:i/>
          <w:sz w:val="24"/>
          <w:szCs w:val="24"/>
        </w:rPr>
        <w:t>ter</w:t>
      </w:r>
      <w:r w:rsidR="007E6E8E" w:rsidRPr="008725A2">
        <w:rPr>
          <w:rFonts w:ascii="Baskerville Old Face" w:hAnsi="Baskerville Old Face"/>
          <w:sz w:val="24"/>
          <w:szCs w:val="24"/>
        </w:rPr>
        <w:t xml:space="preserve">) d.lgs. n. 163/06 che i fatti, stati e qualità di </w:t>
      </w:r>
      <w:proofErr w:type="gramStart"/>
      <w:r w:rsidR="007E6E8E" w:rsidRPr="008725A2">
        <w:rPr>
          <w:rFonts w:ascii="Baskerville Old Face" w:hAnsi="Baskerville Old Face"/>
          <w:sz w:val="24"/>
          <w:szCs w:val="24"/>
        </w:rPr>
        <w:t>seguito riportati</w:t>
      </w:r>
      <w:proofErr w:type="gramEnd"/>
      <w:r w:rsidR="007E6E8E" w:rsidRPr="008725A2">
        <w:rPr>
          <w:rFonts w:ascii="Baskerville Old Face" w:hAnsi="Baskerville Old Face"/>
          <w:sz w:val="24"/>
          <w:szCs w:val="24"/>
        </w:rPr>
        <w:t xml:space="preserve"> corrispondono a verità:</w:t>
      </w:r>
    </w:p>
    <w:p w:rsidR="00E8747B" w:rsidRPr="008725A2" w:rsidRDefault="00E8747B" w:rsidP="003018E4">
      <w:pPr>
        <w:shd w:val="clear" w:color="auto" w:fill="FFFFFF" w:themeFill="background1"/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</w:p>
    <w:p w:rsidR="007E6E8E" w:rsidRPr="008725A2" w:rsidRDefault="007E6E8E" w:rsidP="003018E4">
      <w:pPr>
        <w:pStyle w:val="Paragrafoelenco"/>
        <w:numPr>
          <w:ilvl w:val="0"/>
          <w:numId w:val="1"/>
        </w:numPr>
        <w:shd w:val="clear" w:color="auto" w:fill="FFFFFF" w:themeFill="background1"/>
        <w:spacing w:after="0" w:line="360" w:lineRule="auto"/>
        <w:ind w:left="284" w:hanging="284"/>
        <w:jc w:val="both"/>
        <w:rPr>
          <w:rFonts w:ascii="Baskerville Old Face" w:hAnsi="Baskerville Old Face"/>
          <w:b/>
          <w:sz w:val="24"/>
          <w:szCs w:val="24"/>
        </w:rPr>
      </w:pPr>
      <w:r w:rsidRPr="008725A2">
        <w:rPr>
          <w:rFonts w:ascii="Baskerville Old Face" w:hAnsi="Baskerville Old Face"/>
          <w:b/>
          <w:sz w:val="24"/>
          <w:szCs w:val="24"/>
        </w:rPr>
        <w:t xml:space="preserve">in relazione alla propria persona </w:t>
      </w:r>
    </w:p>
    <w:p w:rsidR="007E6E8E" w:rsidRPr="008725A2" w:rsidRDefault="004859F8" w:rsidP="003018E4">
      <w:pPr>
        <w:shd w:val="clear" w:color="auto" w:fill="FFFFFF" w:themeFill="background1"/>
        <w:spacing w:after="0" w:line="360" w:lineRule="auto"/>
        <w:ind w:left="360" w:hanging="360"/>
        <w:jc w:val="both"/>
        <w:rPr>
          <w:rFonts w:ascii="Baskerville Old Face" w:hAnsi="Baskerville Old Face"/>
          <w:sz w:val="24"/>
          <w:szCs w:val="24"/>
        </w:rPr>
      </w:pPr>
      <w:r w:rsidRPr="008725A2">
        <w:rPr>
          <w:rFonts w:ascii="Baskerville Old Face" w:hAnsi="Baskerville Old Face"/>
          <w:sz w:val="24"/>
          <w:szCs w:val="24"/>
        </w:rPr>
        <w:t xml:space="preserve">    </w:t>
      </w:r>
      <w:proofErr w:type="gramStart"/>
      <w:r w:rsidR="007E6E8E" w:rsidRPr="008725A2">
        <w:rPr>
          <w:rFonts w:ascii="Baskerville Old Face" w:hAnsi="Baskerville Old Face"/>
          <w:sz w:val="24"/>
          <w:szCs w:val="24"/>
        </w:rPr>
        <w:t>e</w:t>
      </w:r>
      <w:proofErr w:type="gramEnd"/>
    </w:p>
    <w:p w:rsidR="007E6E8E" w:rsidRPr="008725A2" w:rsidRDefault="007E6E8E" w:rsidP="003018E4">
      <w:pPr>
        <w:pStyle w:val="Paragrafoelenco"/>
        <w:numPr>
          <w:ilvl w:val="0"/>
          <w:numId w:val="1"/>
        </w:numPr>
        <w:shd w:val="clear" w:color="auto" w:fill="FFFFFF" w:themeFill="background1"/>
        <w:spacing w:after="0" w:line="360" w:lineRule="auto"/>
        <w:ind w:left="284" w:hanging="284"/>
        <w:jc w:val="both"/>
        <w:rPr>
          <w:rFonts w:ascii="Baskerville Old Face" w:hAnsi="Baskerville Old Face"/>
          <w:b/>
          <w:sz w:val="24"/>
          <w:szCs w:val="24"/>
        </w:rPr>
      </w:pPr>
      <w:r w:rsidRPr="008725A2">
        <w:rPr>
          <w:rFonts w:ascii="Baskerville Old Face" w:hAnsi="Baskerville Old Face"/>
          <w:b/>
          <w:sz w:val="24"/>
          <w:szCs w:val="24"/>
        </w:rPr>
        <w:t>in relazione alla posizione dei seguenti soggetti per quanto a propria conoscenza</w:t>
      </w:r>
    </w:p>
    <w:p w:rsidR="00FC1BD4" w:rsidRPr="000D22BF" w:rsidRDefault="00FC1BD4" w:rsidP="00FC1BD4">
      <w:pPr>
        <w:pStyle w:val="Paragrafoelenco"/>
        <w:shd w:val="clear" w:color="auto" w:fill="FFFFFF" w:themeFill="background1"/>
        <w:spacing w:after="0" w:line="360" w:lineRule="auto"/>
        <w:ind w:left="284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9639" w:type="dxa"/>
        <w:tblInd w:w="108" w:type="dxa"/>
        <w:tblLook w:val="04A0"/>
      </w:tblPr>
      <w:tblGrid>
        <w:gridCol w:w="2444"/>
        <w:gridCol w:w="2444"/>
        <w:gridCol w:w="2445"/>
        <w:gridCol w:w="2306"/>
      </w:tblGrid>
      <w:tr w:rsidR="007E6E8E" w:rsidTr="00D210EC">
        <w:trPr>
          <w:trHeight w:val="397"/>
        </w:trPr>
        <w:tc>
          <w:tcPr>
            <w:tcW w:w="9639" w:type="dxa"/>
            <w:gridSpan w:val="4"/>
            <w:vAlign w:val="center"/>
          </w:tcPr>
          <w:p w:rsidR="009F7520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</w:rPr>
            </w:pPr>
            <w:r w:rsidRPr="008725A2">
              <w:rPr>
                <w:rFonts w:ascii="Baskerville Old Face" w:hAnsi="Baskerville Old Face"/>
                <w:b/>
                <w:smallCaps/>
              </w:rPr>
              <w:t>Amministratori muniti di rappresentanza</w:t>
            </w:r>
            <w:r w:rsidR="009F7520" w:rsidRPr="008725A2">
              <w:rPr>
                <w:rFonts w:ascii="Baskerville Old Face" w:hAnsi="Baskerville Old Face"/>
                <w:b/>
                <w:smallCaps/>
              </w:rPr>
              <w:t xml:space="preserve"> </w:t>
            </w:r>
          </w:p>
          <w:p w:rsidR="00781410" w:rsidRPr="00117D13" w:rsidRDefault="00781410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mallCaps/>
              </w:rPr>
            </w:pPr>
            <w:proofErr w:type="gramStart"/>
            <w:r w:rsidRPr="008725A2">
              <w:rPr>
                <w:rFonts w:ascii="Baskerville Old Face" w:hAnsi="Baskerville Old Face"/>
              </w:rPr>
              <w:t>compresi</w:t>
            </w:r>
            <w:proofErr w:type="gramEnd"/>
            <w:r w:rsidRPr="008725A2">
              <w:rPr>
                <w:rFonts w:ascii="Baskerville Old Face" w:hAnsi="Baskerville Old Face"/>
              </w:rPr>
              <w:t xml:space="preserve"> Presidente, Vice Presidente del C.d.a., amministratori </w:t>
            </w:r>
            <w:r w:rsidR="00152C20" w:rsidRPr="008725A2">
              <w:rPr>
                <w:rFonts w:ascii="Baskerville Old Face" w:hAnsi="Baskerville Old Face"/>
              </w:rPr>
              <w:t xml:space="preserve">con </w:t>
            </w:r>
            <w:r w:rsidRPr="008725A2">
              <w:rPr>
                <w:rFonts w:ascii="Baskerville Old Face" w:hAnsi="Baskerville Old Face"/>
              </w:rPr>
              <w:t>rappresentanza in funzione vicaria</w:t>
            </w:r>
          </w:p>
        </w:tc>
      </w:tr>
      <w:tr w:rsidR="007E6E8E" w:rsidTr="00D210EC"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7E6E8E" w:rsidTr="00D210EC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E6E8E" w:rsidTr="00D210EC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05958" w:rsidTr="00D210EC">
        <w:tc>
          <w:tcPr>
            <w:tcW w:w="2444" w:type="dxa"/>
          </w:tcPr>
          <w:p w:rsidR="000D22BF" w:rsidRPr="00D30542" w:rsidRDefault="000D22B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05958" w:rsidRPr="00D30542" w:rsidRDefault="0040595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05958" w:rsidRPr="00D30542" w:rsidRDefault="0040595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05958" w:rsidRPr="00D30542" w:rsidRDefault="0040595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D22BF" w:rsidTr="00D210EC">
        <w:tc>
          <w:tcPr>
            <w:tcW w:w="2444" w:type="dxa"/>
          </w:tcPr>
          <w:p w:rsidR="000D22BF" w:rsidRPr="00D30542" w:rsidRDefault="000D22B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0D22BF" w:rsidRPr="00D30542" w:rsidRDefault="000D22B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0D22BF" w:rsidRPr="00D30542" w:rsidRDefault="000D22B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0D22BF" w:rsidRPr="00D30542" w:rsidRDefault="000D22B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9704B" w:rsidRDefault="00E9704B" w:rsidP="003018E4">
      <w:pPr>
        <w:shd w:val="clear" w:color="auto" w:fill="FFFFFF" w:themeFill="background1"/>
        <w:spacing w:after="0" w:line="200" w:lineRule="exact"/>
        <w:jc w:val="both"/>
        <w:rPr>
          <w:rFonts w:ascii="Verdana" w:hAnsi="Verdana"/>
          <w:b/>
          <w:sz w:val="20"/>
          <w:szCs w:val="20"/>
        </w:rPr>
      </w:pPr>
    </w:p>
    <w:p w:rsidR="000D22BF" w:rsidRDefault="000D22BF" w:rsidP="003018E4">
      <w:pPr>
        <w:shd w:val="clear" w:color="auto" w:fill="FFFFFF" w:themeFill="background1"/>
        <w:spacing w:after="0" w:line="200" w:lineRule="exact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9639" w:type="dxa"/>
        <w:tblInd w:w="108" w:type="dxa"/>
        <w:tblLook w:val="04A0"/>
      </w:tblPr>
      <w:tblGrid>
        <w:gridCol w:w="2444"/>
        <w:gridCol w:w="2444"/>
        <w:gridCol w:w="2445"/>
        <w:gridCol w:w="2306"/>
      </w:tblGrid>
      <w:tr w:rsidR="007E6E8E" w:rsidTr="00D1744C">
        <w:trPr>
          <w:trHeight w:val="699"/>
        </w:trPr>
        <w:tc>
          <w:tcPr>
            <w:tcW w:w="9639" w:type="dxa"/>
            <w:gridSpan w:val="4"/>
            <w:vAlign w:val="center"/>
          </w:tcPr>
          <w:p w:rsidR="007E6E8E" w:rsidRPr="008725A2" w:rsidRDefault="00D1744C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</w:rPr>
            </w:pPr>
            <w:r w:rsidRPr="008725A2">
              <w:rPr>
                <w:rFonts w:ascii="Baskerville Old Face" w:hAnsi="Baskerville Old Face"/>
                <w:b/>
                <w:smallCaps/>
              </w:rPr>
              <w:t>direttori tecnici</w:t>
            </w:r>
          </w:p>
          <w:p w:rsidR="007E6E8E" w:rsidRPr="00E07239" w:rsidRDefault="00D1744C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8725A2">
              <w:rPr>
                <w:rFonts w:ascii="Baskerville Old Face" w:hAnsi="Baskerville Old Face"/>
              </w:rPr>
              <w:t>per</w:t>
            </w:r>
            <w:proofErr w:type="gramEnd"/>
            <w:r w:rsidRPr="008725A2">
              <w:rPr>
                <w:rFonts w:ascii="Baskerville Old Face" w:hAnsi="Baskerville Old Face"/>
              </w:rPr>
              <w:t xml:space="preserve"> qualsiasi tipo di</w:t>
            </w:r>
            <w:r w:rsidR="007E6E8E" w:rsidRPr="008725A2">
              <w:rPr>
                <w:rFonts w:ascii="Baskerville Old Face" w:hAnsi="Baskerville Old Face"/>
              </w:rPr>
              <w:t xml:space="preserve"> società</w:t>
            </w:r>
          </w:p>
        </w:tc>
      </w:tr>
      <w:tr w:rsidR="007E6E8E" w:rsidTr="00D210EC"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E6E8E" w:rsidTr="00D210EC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02205" w:rsidTr="00D210EC"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E6E8E" w:rsidTr="00D210EC">
        <w:trPr>
          <w:trHeight w:val="397"/>
        </w:trPr>
        <w:tc>
          <w:tcPr>
            <w:tcW w:w="9639" w:type="dxa"/>
            <w:gridSpan w:val="4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</w:rPr>
            </w:pPr>
            <w:r w:rsidRPr="008725A2">
              <w:rPr>
                <w:rFonts w:ascii="Baskerville Old Face" w:hAnsi="Baskerville Old Face"/>
                <w:b/>
                <w:smallCaps/>
              </w:rPr>
              <w:lastRenderedPageBreak/>
              <w:t>Soci</w:t>
            </w:r>
          </w:p>
          <w:p w:rsidR="007E6E8E" w:rsidRPr="00E07239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8725A2">
              <w:rPr>
                <w:rFonts w:ascii="Baskerville Old Face" w:hAnsi="Baskerville Old Face"/>
              </w:rPr>
              <w:t>di</w:t>
            </w:r>
            <w:proofErr w:type="gramEnd"/>
            <w:r w:rsidRPr="008725A2">
              <w:rPr>
                <w:rFonts w:ascii="Baskerville Old Face" w:hAnsi="Baskerville Old Face"/>
              </w:rPr>
              <w:t xml:space="preserve"> società in nome collettivo, accomandatari, socio unico e di maggioranza in caso di società con meno di 4 soci se altro tipo di società</w:t>
            </w:r>
          </w:p>
        </w:tc>
      </w:tr>
      <w:tr w:rsidR="007E6E8E" w:rsidTr="00D210EC"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E6E8E" w:rsidTr="00D210EC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E6E8E" w:rsidTr="00D210EC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3439F" w:rsidRPr="00D30542" w:rsidRDefault="00B3439F" w:rsidP="003018E4">
      <w:pPr>
        <w:shd w:val="clear" w:color="auto" w:fill="FFFFFF" w:themeFill="background1"/>
        <w:spacing w:after="0" w:line="200" w:lineRule="exact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9639" w:type="dxa"/>
        <w:tblInd w:w="108" w:type="dxa"/>
        <w:tblLook w:val="04A0"/>
      </w:tblPr>
      <w:tblGrid>
        <w:gridCol w:w="2444"/>
        <w:gridCol w:w="2444"/>
        <w:gridCol w:w="2445"/>
        <w:gridCol w:w="2306"/>
      </w:tblGrid>
      <w:tr w:rsidR="007E6E8E" w:rsidTr="00D210EC">
        <w:trPr>
          <w:trHeight w:val="397"/>
        </w:trPr>
        <w:tc>
          <w:tcPr>
            <w:tcW w:w="9639" w:type="dxa"/>
            <w:gridSpan w:val="4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</w:rPr>
            </w:pPr>
            <w:r w:rsidRPr="008725A2">
              <w:rPr>
                <w:rFonts w:ascii="Baskerville Old Face" w:hAnsi="Baskerville Old Face"/>
                <w:b/>
                <w:smallCaps/>
              </w:rPr>
              <w:t>Procuratori</w:t>
            </w:r>
            <w:r w:rsidR="00415B3D" w:rsidRPr="008725A2">
              <w:rPr>
                <w:rFonts w:ascii="Baskerville Old Face" w:hAnsi="Baskerville Old Face"/>
                <w:b/>
                <w:smallCaps/>
              </w:rPr>
              <w:t xml:space="preserve"> generali e speciali</w:t>
            </w:r>
          </w:p>
        </w:tc>
      </w:tr>
      <w:tr w:rsidR="007E6E8E" w:rsidTr="00D210EC"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E6E8E" w:rsidTr="00D210EC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E6E8E" w:rsidTr="00D210EC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3439F" w:rsidRDefault="00B3439F" w:rsidP="003018E4">
      <w:pPr>
        <w:shd w:val="clear" w:color="auto" w:fill="FFFFFF" w:themeFill="background1"/>
        <w:spacing w:after="0" w:line="200" w:lineRule="exact"/>
        <w:rPr>
          <w:rFonts w:ascii="Verdana" w:hAnsi="Verdana"/>
          <w:sz w:val="20"/>
          <w:szCs w:val="20"/>
        </w:rPr>
      </w:pPr>
    </w:p>
    <w:tbl>
      <w:tblPr>
        <w:tblStyle w:val="Grigliatabella"/>
        <w:tblW w:w="9639" w:type="dxa"/>
        <w:tblInd w:w="108" w:type="dxa"/>
        <w:tblLook w:val="04A0"/>
      </w:tblPr>
      <w:tblGrid>
        <w:gridCol w:w="2444"/>
        <w:gridCol w:w="2444"/>
        <w:gridCol w:w="2445"/>
        <w:gridCol w:w="2306"/>
      </w:tblGrid>
      <w:tr w:rsidR="007E6E8E" w:rsidTr="00D210EC">
        <w:trPr>
          <w:trHeight w:val="397"/>
        </w:trPr>
        <w:tc>
          <w:tcPr>
            <w:tcW w:w="9639" w:type="dxa"/>
            <w:gridSpan w:val="4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</w:rPr>
            </w:pPr>
            <w:r w:rsidRPr="008725A2">
              <w:rPr>
                <w:rFonts w:ascii="Baskerville Old Face" w:hAnsi="Baskerville Old Face"/>
                <w:b/>
                <w:smallCaps/>
              </w:rPr>
              <w:t>Institori</w:t>
            </w:r>
          </w:p>
        </w:tc>
      </w:tr>
      <w:tr w:rsidR="007E6E8E" w:rsidTr="00D210EC"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7E6E8E" w:rsidRPr="008725A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7E6E8E" w:rsidTr="00D210EC"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7E6E8E" w:rsidRPr="00D30542" w:rsidRDefault="007E6E8E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859F8" w:rsidTr="00B06864"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4859F8" w:rsidRPr="00D30542" w:rsidRDefault="004859F8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3439F" w:rsidTr="00B06864">
        <w:tc>
          <w:tcPr>
            <w:tcW w:w="2444" w:type="dxa"/>
          </w:tcPr>
          <w:p w:rsidR="00B3439F" w:rsidRPr="00D30542" w:rsidRDefault="00B3439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B3439F" w:rsidRPr="00D30542" w:rsidRDefault="00B3439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B3439F" w:rsidRPr="00D30542" w:rsidRDefault="00B3439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B3439F" w:rsidRPr="00D30542" w:rsidRDefault="00B3439F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D22BF" w:rsidRDefault="000D22BF" w:rsidP="003018E4">
      <w:pPr>
        <w:shd w:val="clear" w:color="auto" w:fill="FFFFFF" w:themeFill="background1"/>
        <w:spacing w:after="0" w:line="200" w:lineRule="exact"/>
        <w:rPr>
          <w:rFonts w:ascii="Verdana" w:hAnsi="Verdana"/>
          <w:sz w:val="20"/>
          <w:szCs w:val="20"/>
        </w:rPr>
      </w:pPr>
    </w:p>
    <w:tbl>
      <w:tblPr>
        <w:tblStyle w:val="Grigliatabella"/>
        <w:tblW w:w="9639" w:type="dxa"/>
        <w:tblInd w:w="108" w:type="dxa"/>
        <w:tblLook w:val="04A0"/>
      </w:tblPr>
      <w:tblGrid>
        <w:gridCol w:w="2444"/>
        <w:gridCol w:w="2444"/>
        <w:gridCol w:w="2445"/>
        <w:gridCol w:w="2306"/>
      </w:tblGrid>
      <w:tr w:rsidR="00A02205" w:rsidRPr="00CC2B22" w:rsidTr="00C44E47">
        <w:trPr>
          <w:trHeight w:val="397"/>
        </w:trPr>
        <w:tc>
          <w:tcPr>
            <w:tcW w:w="9639" w:type="dxa"/>
            <w:gridSpan w:val="4"/>
            <w:vAlign w:val="center"/>
          </w:tcPr>
          <w:p w:rsidR="00B3439F" w:rsidRDefault="00B3439F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hAnsi="Verdana"/>
                <w:b/>
                <w:smallCaps/>
              </w:rPr>
            </w:pPr>
          </w:p>
          <w:p w:rsidR="00A02205" w:rsidRPr="008725A2" w:rsidRDefault="00A02205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</w:rPr>
            </w:pPr>
            <w:r w:rsidRPr="008725A2">
              <w:rPr>
                <w:rFonts w:ascii="Baskerville Old Face" w:hAnsi="Baskerville Old Face"/>
                <w:b/>
                <w:smallCaps/>
              </w:rPr>
              <w:t xml:space="preserve">Soggetti cessati da cariche societarie </w:t>
            </w:r>
          </w:p>
          <w:p w:rsidR="00A02205" w:rsidRPr="008725A2" w:rsidRDefault="00A02205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</w:rPr>
            </w:pPr>
            <w:r w:rsidRPr="008725A2">
              <w:rPr>
                <w:rFonts w:ascii="Baskerville Old Face" w:hAnsi="Baskerville Old Face"/>
              </w:rPr>
              <w:t>(nell’anno antecedente la data di pubblicazione dell’avviso)</w:t>
            </w:r>
          </w:p>
          <w:p w:rsidR="00A02205" w:rsidRPr="008725A2" w:rsidRDefault="00A02205" w:rsidP="003018E4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Baskerville Old Face" w:hAnsi="Baskerville Old Face"/>
              </w:rPr>
            </w:pPr>
            <w:r w:rsidRPr="008725A2">
              <w:rPr>
                <w:rFonts w:ascii="Baskerville Old Face" w:hAnsi="Baskerville Old Face"/>
              </w:rPr>
              <w:t>-</w:t>
            </w:r>
            <w:r w:rsidRPr="008725A2">
              <w:rPr>
                <w:rFonts w:ascii="Baskerville Old Face" w:hAnsi="Baskerville Old Face"/>
              </w:rPr>
              <w:tab/>
              <w:t>TITOLARE e DIRETTORI TECNICI se impresa individuale;</w:t>
            </w:r>
          </w:p>
          <w:p w:rsidR="00A02205" w:rsidRPr="008725A2" w:rsidRDefault="00A02205" w:rsidP="003018E4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Baskerville Old Face" w:hAnsi="Baskerville Old Face"/>
              </w:rPr>
            </w:pPr>
            <w:r w:rsidRPr="008725A2">
              <w:rPr>
                <w:rFonts w:ascii="Baskerville Old Face" w:hAnsi="Baskerville Old Face"/>
              </w:rPr>
              <w:t>-</w:t>
            </w:r>
            <w:r w:rsidRPr="008725A2">
              <w:rPr>
                <w:rFonts w:ascii="Baskerville Old Face" w:hAnsi="Baskerville Old Face"/>
              </w:rPr>
              <w:tab/>
              <w:t>SOCI e DIRETTORI TECNICI se società in nome collettivo;</w:t>
            </w:r>
          </w:p>
          <w:p w:rsidR="00A02205" w:rsidRPr="008725A2" w:rsidRDefault="00A02205" w:rsidP="003018E4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Baskerville Old Face" w:hAnsi="Baskerville Old Face"/>
              </w:rPr>
            </w:pPr>
            <w:r w:rsidRPr="008725A2">
              <w:rPr>
                <w:rFonts w:ascii="Baskerville Old Face" w:hAnsi="Baskerville Old Face"/>
              </w:rPr>
              <w:t>-</w:t>
            </w:r>
            <w:r w:rsidRPr="008725A2">
              <w:rPr>
                <w:rFonts w:ascii="Baskerville Old Face" w:hAnsi="Baskerville Old Face"/>
              </w:rPr>
              <w:tab/>
              <w:t>SOCI ACCOMANDATARI e DIRETTORI TECNICI se società in accomandita semplice;</w:t>
            </w:r>
          </w:p>
          <w:p w:rsidR="00A02205" w:rsidRPr="008F2D86" w:rsidRDefault="00A02205" w:rsidP="00D4029F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8725A2">
              <w:rPr>
                <w:rFonts w:ascii="Baskerville Old Face" w:hAnsi="Baskerville Old Face"/>
              </w:rPr>
              <w:t>-</w:t>
            </w:r>
            <w:r w:rsidRPr="008725A2">
              <w:rPr>
                <w:rFonts w:ascii="Baskerville Old Face" w:hAnsi="Baskerville Old Face"/>
              </w:rPr>
              <w:tab/>
              <w:t>AMMINISTRATORI muniti di rappresentanza e DI</w:t>
            </w:r>
            <w:r w:rsidR="00D1744C" w:rsidRPr="008725A2">
              <w:rPr>
                <w:rFonts w:ascii="Baskerville Old Face" w:hAnsi="Baskerville Old Face"/>
              </w:rPr>
              <w:t xml:space="preserve">RETTORI TECNICI e SOCIO UNICO, </w:t>
            </w:r>
            <w:r w:rsidRPr="008725A2">
              <w:rPr>
                <w:rFonts w:ascii="Baskerville Old Face" w:hAnsi="Baskerville Old Face"/>
              </w:rPr>
              <w:t xml:space="preserve">SOCIO DI MAGGIORANZA </w:t>
            </w:r>
            <w:r w:rsidR="00D1744C" w:rsidRPr="008725A2">
              <w:rPr>
                <w:rFonts w:ascii="Baskerville Old Face" w:hAnsi="Baskerville Old Face"/>
              </w:rPr>
              <w:t>(</w:t>
            </w:r>
            <w:r w:rsidRPr="008725A2">
              <w:rPr>
                <w:rFonts w:ascii="Baskerville Old Face" w:hAnsi="Baskerville Old Face"/>
              </w:rPr>
              <w:t>in caso di società con meno di quattro soci</w:t>
            </w:r>
            <w:r w:rsidR="00D1744C" w:rsidRPr="008725A2">
              <w:rPr>
                <w:rFonts w:ascii="Baskerville Old Face" w:hAnsi="Baskerville Old Face"/>
              </w:rPr>
              <w:t>)</w:t>
            </w:r>
            <w:r w:rsidRPr="008725A2">
              <w:rPr>
                <w:rFonts w:ascii="Baskerville Old Face" w:hAnsi="Baskerville Old Face"/>
              </w:rPr>
              <w:t xml:space="preserve"> se altro tipo di società</w:t>
            </w:r>
          </w:p>
        </w:tc>
      </w:tr>
      <w:tr w:rsidR="00A02205" w:rsidRPr="00AB198E" w:rsidTr="00C44E47">
        <w:tc>
          <w:tcPr>
            <w:tcW w:w="2444" w:type="dxa"/>
            <w:vAlign w:val="center"/>
          </w:tcPr>
          <w:p w:rsidR="00A02205" w:rsidRPr="008725A2" w:rsidRDefault="00A02205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A02205" w:rsidRPr="008725A2" w:rsidRDefault="00A02205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A02205" w:rsidRPr="008725A2" w:rsidRDefault="00A02205" w:rsidP="003018E4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A02205" w:rsidRPr="008725A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A02205" w:rsidRPr="008725A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A02205" w:rsidRPr="00D30542" w:rsidTr="00C44E47"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02205" w:rsidTr="00C44E47"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02205" w:rsidTr="00C44E47"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5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6" w:type="dxa"/>
          </w:tcPr>
          <w:p w:rsidR="00A02205" w:rsidRPr="00D30542" w:rsidRDefault="00A02205" w:rsidP="003018E4">
            <w:pPr>
              <w:shd w:val="clear" w:color="auto" w:fill="FFFFFF" w:themeFill="background1"/>
              <w:spacing w:line="28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02205" w:rsidRDefault="00A02205" w:rsidP="003018E4">
      <w:pPr>
        <w:shd w:val="clear" w:color="auto" w:fill="FFFFFF" w:themeFill="background1"/>
        <w:spacing w:after="0" w:line="200" w:lineRule="exact"/>
        <w:rPr>
          <w:rFonts w:ascii="Verdana" w:hAnsi="Verdana"/>
          <w:sz w:val="20"/>
          <w:szCs w:val="20"/>
        </w:rPr>
      </w:pPr>
    </w:p>
    <w:p w:rsidR="002901D7" w:rsidRDefault="002901D7" w:rsidP="003018E4">
      <w:pPr>
        <w:shd w:val="clear" w:color="auto" w:fill="FFFFFF" w:themeFill="background1"/>
        <w:spacing w:after="0" w:line="200" w:lineRule="exact"/>
        <w:rPr>
          <w:rFonts w:ascii="Verdana" w:hAnsi="Verdana"/>
          <w:sz w:val="20"/>
          <w:szCs w:val="20"/>
        </w:rPr>
      </w:pPr>
    </w:p>
    <w:p w:rsidR="007E6E8E" w:rsidRPr="008725A2" w:rsidRDefault="004859F8" w:rsidP="00734535">
      <w:pPr>
        <w:pStyle w:val="Paragrafoelenco"/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ind w:left="0"/>
        <w:jc w:val="center"/>
        <w:rPr>
          <w:rFonts w:ascii="Baskerville Old Face" w:hAnsi="Baskerville Old Face"/>
          <w:sz w:val="24"/>
          <w:szCs w:val="24"/>
        </w:rPr>
      </w:pPr>
      <w:r w:rsidRPr="008725A2">
        <w:rPr>
          <w:rFonts w:ascii="Baskerville Old Face" w:hAnsi="Baskerville Old Face"/>
          <w:sz w:val="24"/>
          <w:szCs w:val="24"/>
        </w:rPr>
        <w:t>1</w:t>
      </w:r>
      <w:r w:rsidR="00EA0C84" w:rsidRPr="008725A2">
        <w:rPr>
          <w:rFonts w:ascii="Baskerville Old Face" w:hAnsi="Baskerville Old Face"/>
          <w:sz w:val="24"/>
          <w:szCs w:val="24"/>
        </w:rPr>
        <w:t>)</w:t>
      </w:r>
      <w:r w:rsidRPr="008725A2">
        <w:rPr>
          <w:rFonts w:ascii="Baskerville Old Face" w:hAnsi="Baskerville Old Face"/>
          <w:sz w:val="24"/>
          <w:szCs w:val="24"/>
        </w:rPr>
        <w:t xml:space="preserve"> </w:t>
      </w:r>
      <w:r w:rsidR="007E6E8E" w:rsidRPr="008725A2">
        <w:rPr>
          <w:rFonts w:ascii="Baskerville Old Face" w:hAnsi="Baskerville Old Face"/>
          <w:sz w:val="24"/>
          <w:szCs w:val="24"/>
        </w:rPr>
        <w:t xml:space="preserve">in relazione all’art. 38, comma 1 </w:t>
      </w:r>
      <w:r w:rsidR="007E6E8E" w:rsidRPr="008725A2">
        <w:rPr>
          <w:rFonts w:ascii="Baskerville Old Face" w:hAnsi="Baskerville Old Face"/>
          <w:b/>
          <w:sz w:val="24"/>
          <w:szCs w:val="24"/>
        </w:rPr>
        <w:t>lett. b)</w:t>
      </w:r>
      <w:r w:rsidR="007E6E8E" w:rsidRPr="008725A2">
        <w:rPr>
          <w:rFonts w:ascii="Baskerville Old Face" w:hAnsi="Baskerville Old Face"/>
          <w:sz w:val="24"/>
          <w:szCs w:val="24"/>
        </w:rPr>
        <w:t xml:space="preserve"> del d.lgs. n. 163/</w:t>
      </w:r>
      <w:r w:rsidR="004845FE" w:rsidRPr="008725A2">
        <w:rPr>
          <w:rFonts w:ascii="Baskerville Old Face" w:hAnsi="Baskerville Old Face"/>
          <w:sz w:val="24"/>
          <w:szCs w:val="24"/>
        </w:rPr>
        <w:t>20</w:t>
      </w:r>
      <w:r w:rsidR="007E6E8E" w:rsidRPr="008725A2">
        <w:rPr>
          <w:rFonts w:ascii="Baskerville Old Face" w:hAnsi="Baskerville Old Face"/>
          <w:sz w:val="24"/>
          <w:szCs w:val="24"/>
        </w:rPr>
        <w:t>06:</w:t>
      </w:r>
    </w:p>
    <w:p w:rsidR="00727EFF" w:rsidRPr="008725A2" w:rsidRDefault="00727EFF" w:rsidP="00734535">
      <w:pPr>
        <w:pStyle w:val="Paragrafoelenco"/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ind w:left="0"/>
        <w:jc w:val="center"/>
        <w:rPr>
          <w:rFonts w:ascii="Baskerville Old Face" w:hAnsi="Baskerville Old Face"/>
          <w:b/>
          <w:sz w:val="24"/>
          <w:szCs w:val="24"/>
        </w:rPr>
      </w:pPr>
      <w:r w:rsidRPr="008725A2">
        <w:rPr>
          <w:rFonts w:ascii="Baskerville Old Face" w:hAnsi="Baskerville Old Face"/>
          <w:b/>
          <w:sz w:val="24"/>
          <w:szCs w:val="24"/>
        </w:rPr>
        <w:t>(escluso i soggetti cessati)</w:t>
      </w:r>
    </w:p>
    <w:p w:rsidR="008D2DAC" w:rsidRPr="008725A2" w:rsidRDefault="00EA0C84" w:rsidP="008D2DAC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sz w:val="20"/>
          <w:szCs w:val="20"/>
        </w:rPr>
      </w:pPr>
      <w:r w:rsidRPr="008725A2">
        <w:rPr>
          <w:rFonts w:ascii="Baskerville Old Face" w:hAnsi="Baskerville Old Face"/>
          <w:b/>
          <w:sz w:val="20"/>
          <w:szCs w:val="20"/>
        </w:rPr>
        <w:t>NEI PROPRI CONFRONTI e NEI CONFRONTI DEI SOGGETTI SOPRA ELENCATI</w:t>
      </w:r>
      <w:r w:rsidR="008D2DAC" w:rsidRPr="008725A2">
        <w:rPr>
          <w:rFonts w:ascii="Baskerville Old Face" w:hAnsi="Baskerville Old Face"/>
          <w:b/>
          <w:sz w:val="20"/>
          <w:szCs w:val="20"/>
        </w:rPr>
        <w:t xml:space="preserve"> </w:t>
      </w:r>
      <w:r w:rsidR="008D2DAC" w:rsidRPr="008725A2">
        <w:rPr>
          <w:rFonts w:ascii="Baskerville Old Face" w:hAnsi="Baskerville Old Face"/>
          <w:sz w:val="20"/>
          <w:szCs w:val="20"/>
        </w:rPr>
        <w:t>AMMINISTRATORI MUNITI DI RAPPRESENTANZA, DIRETTORI TECNICI</w:t>
      </w:r>
      <w:proofErr w:type="gramStart"/>
      <w:r w:rsidR="008D2DAC" w:rsidRPr="008725A2">
        <w:rPr>
          <w:rFonts w:ascii="Baskerville Old Face" w:hAnsi="Baskerville Old Face"/>
          <w:sz w:val="20"/>
          <w:szCs w:val="20"/>
        </w:rPr>
        <w:t xml:space="preserve"> ,</w:t>
      </w:r>
      <w:proofErr w:type="gramEnd"/>
      <w:r w:rsidR="008D2DAC" w:rsidRPr="008725A2">
        <w:rPr>
          <w:rFonts w:ascii="Baskerville Old Face" w:hAnsi="Baskerville Old Face"/>
          <w:sz w:val="20"/>
          <w:szCs w:val="20"/>
        </w:rPr>
        <w:t xml:space="preserve"> SOCI, PROCURATORI GENERALI E SPECIALI, INSTITORI</w:t>
      </w:r>
    </w:p>
    <w:p w:rsidR="007E6E8E" w:rsidRPr="008725A2" w:rsidRDefault="00EA0C84" w:rsidP="003018E4">
      <w:pPr>
        <w:pStyle w:val="Paragrafoelenco"/>
        <w:shd w:val="clear" w:color="auto" w:fill="FFFFFF" w:themeFill="background1"/>
        <w:spacing w:after="0"/>
        <w:ind w:left="0"/>
        <w:jc w:val="center"/>
        <w:rPr>
          <w:rFonts w:ascii="Baskerville Old Face" w:hAnsi="Baskerville Old Face"/>
          <w:sz w:val="24"/>
          <w:szCs w:val="24"/>
        </w:rPr>
      </w:pPr>
      <w:r w:rsidRPr="008725A2">
        <w:rPr>
          <w:rFonts w:ascii="Baskerville Old Face" w:hAnsi="Baskerville Old Face"/>
          <w:b/>
          <w:i/>
          <w:sz w:val="24"/>
          <w:szCs w:val="24"/>
        </w:rPr>
        <w:t>(barrare la casella)</w:t>
      </w:r>
    </w:p>
    <w:tbl>
      <w:tblPr>
        <w:tblStyle w:val="Grigliatabella"/>
        <w:tblW w:w="0" w:type="auto"/>
        <w:tblLook w:val="04A0"/>
      </w:tblPr>
      <w:tblGrid>
        <w:gridCol w:w="817"/>
        <w:gridCol w:w="8961"/>
      </w:tblGrid>
      <w:tr w:rsidR="00EA0C84" w:rsidTr="00D4029F">
        <w:tc>
          <w:tcPr>
            <w:tcW w:w="817" w:type="dxa"/>
          </w:tcPr>
          <w:p w:rsidR="00EA0C84" w:rsidRDefault="00840C6D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w:pict>
                <v:rect id="Rettangolo 1" o:spid="_x0000_s1026" style="position:absolute;left:0;text-align:left;margin-left:.85pt;margin-top:11.15pt;width:26.3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" fillcolor="#f2f2f2 [3052]" strokecolor="black [3213]" strokeweight="2pt">
                  <v:path arrowok="t"/>
                </v:rect>
              </w:pict>
            </w:r>
          </w:p>
        </w:tc>
        <w:tc>
          <w:tcPr>
            <w:tcW w:w="8961" w:type="dxa"/>
          </w:tcPr>
          <w:p w:rsidR="00EA0C84" w:rsidRPr="008725A2" w:rsidRDefault="00EA0C8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  <w:i/>
              </w:rPr>
            </w:pPr>
            <w:proofErr w:type="gramStart"/>
            <w:r w:rsidRPr="008725A2">
              <w:rPr>
                <w:rFonts w:ascii="Baskerville Old Face" w:hAnsi="Baskerville Old Face"/>
              </w:rPr>
              <w:t>non</w:t>
            </w:r>
            <w:proofErr w:type="gramEnd"/>
            <w:r w:rsidRPr="008725A2">
              <w:rPr>
                <w:rFonts w:ascii="Baskerville Old Face" w:hAnsi="Baskerville Old Face"/>
              </w:rPr>
              <w:t xml:space="preserve"> è pendente alcun procedimento per l’applicazione di una delle misure di prevenzione di cui all’art. 3 della legge 27 dicembre 1956, n. 1423 o di una delle cause ostative previste dall’articolo 10 della legge 31 maggio 1965, n. 575;</w:t>
            </w:r>
          </w:p>
          <w:p w:rsidR="00EA0C84" w:rsidRDefault="00EA0C84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E6E8E" w:rsidRPr="008725A2" w:rsidRDefault="00EA0C84" w:rsidP="00734535">
      <w:pPr>
        <w:pStyle w:val="Paragrafoelenco"/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ind w:left="0"/>
        <w:jc w:val="center"/>
        <w:rPr>
          <w:rFonts w:ascii="Baskerville Old Face" w:hAnsi="Baskerville Old Face"/>
          <w:sz w:val="24"/>
          <w:szCs w:val="24"/>
        </w:rPr>
      </w:pPr>
      <w:r w:rsidRPr="008725A2">
        <w:rPr>
          <w:rFonts w:ascii="Baskerville Old Face" w:hAnsi="Baskerville Old Face"/>
          <w:sz w:val="24"/>
          <w:szCs w:val="24"/>
        </w:rPr>
        <w:lastRenderedPageBreak/>
        <w:t>2)</w:t>
      </w:r>
      <w:r w:rsidR="004859F8" w:rsidRPr="008725A2">
        <w:rPr>
          <w:rFonts w:ascii="Baskerville Old Face" w:hAnsi="Baskerville Old Face"/>
          <w:sz w:val="24"/>
          <w:szCs w:val="24"/>
        </w:rPr>
        <w:t xml:space="preserve"> </w:t>
      </w:r>
      <w:r w:rsidR="007E6E8E" w:rsidRPr="008725A2">
        <w:rPr>
          <w:rFonts w:ascii="Baskerville Old Face" w:hAnsi="Baskerville Old Face"/>
          <w:sz w:val="24"/>
          <w:szCs w:val="24"/>
        </w:rPr>
        <w:t xml:space="preserve">in relazione all’art. 38, comma 1 </w:t>
      </w:r>
      <w:r w:rsidR="007E6E8E" w:rsidRPr="008725A2">
        <w:rPr>
          <w:rFonts w:ascii="Baskerville Old Face" w:hAnsi="Baskerville Old Face"/>
          <w:b/>
          <w:sz w:val="24"/>
          <w:szCs w:val="24"/>
        </w:rPr>
        <w:t>lett. c)</w:t>
      </w:r>
      <w:r w:rsidR="007E6E8E" w:rsidRPr="008725A2">
        <w:rPr>
          <w:rFonts w:ascii="Baskerville Old Face" w:hAnsi="Baskerville Old Face"/>
          <w:sz w:val="24"/>
          <w:szCs w:val="24"/>
        </w:rPr>
        <w:t xml:space="preserve"> del d.lgs. n. 163/</w:t>
      </w:r>
      <w:r w:rsidR="004845FE" w:rsidRPr="008725A2">
        <w:rPr>
          <w:rFonts w:ascii="Baskerville Old Face" w:hAnsi="Baskerville Old Face"/>
          <w:sz w:val="24"/>
          <w:szCs w:val="24"/>
        </w:rPr>
        <w:t>20</w:t>
      </w:r>
      <w:r w:rsidR="007E6E8E" w:rsidRPr="008725A2">
        <w:rPr>
          <w:rFonts w:ascii="Baskerville Old Face" w:hAnsi="Baskerville Old Face"/>
          <w:sz w:val="24"/>
          <w:szCs w:val="24"/>
        </w:rPr>
        <w:t>06:</w:t>
      </w:r>
    </w:p>
    <w:p w:rsidR="004859F8" w:rsidRPr="008725A2" w:rsidRDefault="004859F8" w:rsidP="00734535">
      <w:pPr>
        <w:pStyle w:val="Paragrafoelenco"/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ind w:left="0"/>
        <w:jc w:val="center"/>
        <w:rPr>
          <w:rFonts w:ascii="Baskerville Old Face" w:hAnsi="Baskerville Old Face"/>
          <w:sz w:val="24"/>
          <w:szCs w:val="24"/>
        </w:rPr>
      </w:pPr>
    </w:p>
    <w:p w:rsidR="00EA0C84" w:rsidRDefault="00EA0C84" w:rsidP="003018E4">
      <w:pPr>
        <w:pStyle w:val="Paragrafoelenco"/>
        <w:shd w:val="clear" w:color="auto" w:fill="FFFFFF" w:themeFill="background1"/>
        <w:spacing w:after="0" w:line="260" w:lineRule="exact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EA0C84" w:rsidRPr="008725A2" w:rsidRDefault="00EA0C84" w:rsidP="00D4029F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b/>
          <w:sz w:val="20"/>
          <w:szCs w:val="20"/>
        </w:rPr>
      </w:pPr>
      <w:r w:rsidRPr="008725A2">
        <w:rPr>
          <w:rFonts w:ascii="Baskerville Old Face" w:hAnsi="Baskerville Old Face"/>
          <w:b/>
          <w:sz w:val="20"/>
          <w:szCs w:val="20"/>
        </w:rPr>
        <w:t>NEI CONFRONTI DEL SOTTOSCRITTO</w:t>
      </w:r>
    </w:p>
    <w:p w:rsidR="0027521C" w:rsidRPr="002901D7" w:rsidRDefault="0027521C" w:rsidP="0027521C">
      <w:pPr>
        <w:pStyle w:val="Paragrafoelenco"/>
        <w:shd w:val="clear" w:color="auto" w:fill="FFFFFF" w:themeFill="background1"/>
        <w:spacing w:after="0"/>
        <w:ind w:left="0"/>
        <w:jc w:val="center"/>
        <w:rPr>
          <w:rFonts w:ascii="Baskerville Old Face" w:hAnsi="Baskerville Old Face"/>
          <w:b/>
          <w:i/>
        </w:rPr>
      </w:pPr>
      <w:r w:rsidRPr="002901D7">
        <w:rPr>
          <w:rFonts w:ascii="Baskerville Old Face" w:hAnsi="Baskerville Old Face"/>
          <w:b/>
          <w:i/>
        </w:rPr>
        <w:t>(barrare la casella di interesse)</w:t>
      </w:r>
    </w:p>
    <w:tbl>
      <w:tblPr>
        <w:tblStyle w:val="Grigliatabella"/>
        <w:tblW w:w="0" w:type="auto"/>
        <w:tblLook w:val="04A0"/>
      </w:tblPr>
      <w:tblGrid>
        <w:gridCol w:w="817"/>
        <w:gridCol w:w="8961"/>
      </w:tblGrid>
      <w:tr w:rsidR="00EA0C84" w:rsidTr="00D4029F">
        <w:tc>
          <w:tcPr>
            <w:tcW w:w="817" w:type="dxa"/>
          </w:tcPr>
          <w:p w:rsidR="00EA0C84" w:rsidRDefault="00840C6D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w:pict>
                <v:rect id="Rettangolo 2" o:spid="_x0000_s1039" style="position:absolute;left:0;text-align:left;margin-left:1.5pt;margin-top:14.9pt;width:26.3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" fillcolor="#f2f2f2 [3052]" strokecolor="black [3213]" strokeweight="2pt">
                  <v:path arrowok="t"/>
                </v:rect>
              </w:pict>
            </w:r>
          </w:p>
        </w:tc>
        <w:tc>
          <w:tcPr>
            <w:tcW w:w="8961" w:type="dxa"/>
          </w:tcPr>
          <w:p w:rsidR="00EA0C84" w:rsidRPr="008725A2" w:rsidRDefault="00EA0C84" w:rsidP="00D4029F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</w:rPr>
            </w:pPr>
            <w:proofErr w:type="gramStart"/>
            <w:r w:rsidRPr="008725A2">
              <w:rPr>
                <w:rFonts w:ascii="Baskerville Old Face" w:hAnsi="Baskerville Old Face"/>
                <w:b/>
              </w:rPr>
              <w:t>non</w:t>
            </w:r>
            <w:proofErr w:type="gramEnd"/>
            <w:r w:rsidRPr="008725A2">
              <w:rPr>
                <w:rFonts w:ascii="Baskerville Old Face" w:hAnsi="Baskerville Old Face"/>
                <w:b/>
              </w:rPr>
              <w:t xml:space="preserve"> sono</w:t>
            </w:r>
            <w:r w:rsidRPr="008725A2">
              <w:rPr>
                <w:rFonts w:ascii="Baskerville Old Face" w:hAnsi="Baskerville Old Face"/>
              </w:rPr>
              <w:t xml:space="preserve"> state pronunciate sentenze di condanna passate in giudicato, e/o irrogate pene patteggiate ai sensi dell’art. 444 c.p.p. e/o decreti penali di condanna divenuti irrevocabili per reati gravi in danno dello Stato o della Comunità che incidono sulla moralità professionale (è comunque causa di esclusione la condanna, con sentenza passata in giudicato, per uno o più reati di partecipazione a un’organizzazione criminale, corruzione, frode, riciclaggio, quali definiti dagli atti comunitari citati all’art. 45, paragrafo 1, direttiva Ce 2004/18);</w:t>
            </w:r>
          </w:p>
        </w:tc>
      </w:tr>
    </w:tbl>
    <w:p w:rsidR="00EA0C84" w:rsidRPr="002901D7" w:rsidRDefault="00EA0C84" w:rsidP="003018E4">
      <w:pPr>
        <w:pStyle w:val="Paragrafoelenco"/>
        <w:shd w:val="clear" w:color="auto" w:fill="FFFFFF" w:themeFill="background1"/>
        <w:spacing w:after="0" w:line="260" w:lineRule="exact"/>
        <w:ind w:left="0"/>
        <w:jc w:val="center"/>
        <w:rPr>
          <w:rFonts w:ascii="Baskerville Old Face" w:hAnsi="Baskerville Old Face"/>
          <w:b/>
        </w:rPr>
      </w:pPr>
      <w:r w:rsidRPr="002901D7">
        <w:rPr>
          <w:rFonts w:ascii="Baskerville Old Face" w:hAnsi="Baskerville Old Face"/>
          <w:b/>
        </w:rPr>
        <w:t>OPPURE</w:t>
      </w:r>
    </w:p>
    <w:tbl>
      <w:tblPr>
        <w:tblStyle w:val="Grigliatabella"/>
        <w:tblW w:w="0" w:type="auto"/>
        <w:tblLayout w:type="fixed"/>
        <w:tblLook w:val="04A0"/>
      </w:tblPr>
      <w:tblGrid>
        <w:gridCol w:w="817"/>
        <w:gridCol w:w="9037"/>
      </w:tblGrid>
      <w:tr w:rsidR="00EA0C84" w:rsidTr="00D4029F">
        <w:tc>
          <w:tcPr>
            <w:tcW w:w="817" w:type="dxa"/>
          </w:tcPr>
          <w:p w:rsidR="00EA0C84" w:rsidRDefault="00840C6D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w:pict>
                <v:rect id="Rettangolo 3" o:spid="_x0000_s1038" style="position:absolute;left:0;text-align:left;margin-left:1.5pt;margin-top:14.9pt;width:26.3pt;height:2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" fillcolor="#f2f2f2 [3052]" strokecolor="black [3213]" strokeweight="2pt">
                  <v:path arrowok="t"/>
                </v:rect>
              </w:pict>
            </w:r>
          </w:p>
        </w:tc>
        <w:tc>
          <w:tcPr>
            <w:tcW w:w="9037" w:type="dxa"/>
          </w:tcPr>
          <w:p w:rsidR="00EA0C84" w:rsidRPr="008725A2" w:rsidRDefault="00EA0C8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proofErr w:type="gramStart"/>
            <w:r w:rsidRPr="008725A2">
              <w:rPr>
                <w:rFonts w:ascii="Baskerville Old Face" w:hAnsi="Baskerville Old Face"/>
                <w:b/>
                <w:sz w:val="24"/>
                <w:szCs w:val="24"/>
              </w:rPr>
              <w:t>sono</w:t>
            </w:r>
            <w:proofErr w:type="gramEnd"/>
            <w:r w:rsidRPr="008725A2">
              <w:rPr>
                <w:rFonts w:ascii="Baskerville Old Face" w:hAnsi="Baskerville Old Face"/>
                <w:sz w:val="24"/>
                <w:szCs w:val="24"/>
              </w:rPr>
              <w:t xml:space="preserve"> state pronunciate le seguenti sentenze di condanna passate in giudicato, senza o con il beneficio della non menzione, ovvero i seguenti decreti penali di condanna divenuti irrevocabili e/o di sentenze di applicazione della pena su richiesta ai sensi dell’art. 444 del codice di procedura penale (indicare il reato, la sanzione comminata, la data e l’Autorità giudiziaria che ha emesso il provvedimento):</w:t>
            </w:r>
          </w:p>
          <w:p w:rsidR="00EA0C84" w:rsidRPr="008725A2" w:rsidRDefault="00EA0C8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1) ________________________________________________________________</w:t>
            </w:r>
          </w:p>
          <w:p w:rsidR="00EA0C84" w:rsidRPr="008725A2" w:rsidRDefault="00EA0C8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2) ________________________________________________________________</w:t>
            </w:r>
          </w:p>
          <w:p w:rsidR="00EA0C84" w:rsidRDefault="00EA0C8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 w:rsidRPr="008725A2">
              <w:rPr>
                <w:rFonts w:ascii="Baskerville Old Face" w:hAnsi="Baskerville Old Face"/>
                <w:sz w:val="24"/>
                <w:szCs w:val="24"/>
              </w:rPr>
              <w:t>3) ________________________________________________________________</w:t>
            </w:r>
          </w:p>
        </w:tc>
      </w:tr>
    </w:tbl>
    <w:p w:rsidR="00EA0C84" w:rsidRDefault="00EA0C84" w:rsidP="003018E4">
      <w:pPr>
        <w:pStyle w:val="Paragrafoelenco"/>
        <w:shd w:val="clear" w:color="auto" w:fill="FFFFFF" w:themeFill="background1"/>
        <w:ind w:left="284"/>
        <w:jc w:val="center"/>
        <w:rPr>
          <w:rFonts w:ascii="Verdana" w:hAnsi="Verdana"/>
          <w:sz w:val="20"/>
          <w:szCs w:val="20"/>
        </w:rPr>
      </w:pPr>
    </w:p>
    <w:p w:rsidR="00EA0C84" w:rsidRPr="008725A2" w:rsidRDefault="00EA0C84" w:rsidP="00D4029F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b/>
          <w:sz w:val="20"/>
          <w:szCs w:val="20"/>
        </w:rPr>
      </w:pPr>
      <w:r w:rsidRPr="008725A2">
        <w:rPr>
          <w:rFonts w:ascii="Baskerville Old Face" w:hAnsi="Baskerville Old Face"/>
          <w:b/>
          <w:sz w:val="20"/>
          <w:szCs w:val="20"/>
        </w:rPr>
        <w:t>NEI CONFRONTI DEI SOGGETTI SOPRA ELENCATI</w:t>
      </w:r>
      <w:r w:rsidR="00B92682" w:rsidRPr="008725A2">
        <w:rPr>
          <w:rFonts w:ascii="Baskerville Old Face" w:hAnsi="Baskerville Old Face"/>
          <w:b/>
          <w:sz w:val="20"/>
          <w:szCs w:val="20"/>
        </w:rPr>
        <w:t xml:space="preserve"> </w:t>
      </w:r>
    </w:p>
    <w:p w:rsidR="008D2DAC" w:rsidRPr="008725A2" w:rsidRDefault="008D2DAC" w:rsidP="008D2DAC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both"/>
        <w:rPr>
          <w:rFonts w:ascii="Baskerville Old Face" w:hAnsi="Baskerville Old Face"/>
          <w:sz w:val="20"/>
          <w:szCs w:val="20"/>
        </w:rPr>
      </w:pPr>
      <w:r w:rsidRPr="008725A2">
        <w:rPr>
          <w:rFonts w:ascii="Baskerville Old Face" w:hAnsi="Baskerville Old Face"/>
          <w:sz w:val="20"/>
          <w:szCs w:val="20"/>
        </w:rPr>
        <w:t>AMMINISTRATORI MUNITI DI RAPPRESENTANZA, DIRETTORI TECNICI</w:t>
      </w:r>
      <w:proofErr w:type="gramStart"/>
      <w:r w:rsidRPr="008725A2">
        <w:rPr>
          <w:rFonts w:ascii="Baskerville Old Face" w:hAnsi="Baskerville Old Face"/>
          <w:sz w:val="20"/>
          <w:szCs w:val="20"/>
        </w:rPr>
        <w:t xml:space="preserve"> ,</w:t>
      </w:r>
      <w:proofErr w:type="gramEnd"/>
      <w:r w:rsidRPr="008725A2">
        <w:rPr>
          <w:rFonts w:ascii="Baskerville Old Face" w:hAnsi="Baskerville Old Face"/>
          <w:sz w:val="20"/>
          <w:szCs w:val="20"/>
        </w:rPr>
        <w:t xml:space="preserve"> SOCI, PROCURATORI GENERALI E SPECIALI, INSTITORI</w:t>
      </w:r>
    </w:p>
    <w:p w:rsidR="00EA0C84" w:rsidRPr="002901D7" w:rsidRDefault="008D2DAC" w:rsidP="003018E4">
      <w:pPr>
        <w:pStyle w:val="Paragrafoelenco"/>
        <w:shd w:val="clear" w:color="auto" w:fill="FFFFFF" w:themeFill="background1"/>
        <w:spacing w:after="0"/>
        <w:ind w:left="0"/>
        <w:jc w:val="center"/>
        <w:rPr>
          <w:rFonts w:ascii="Baskerville Old Face" w:hAnsi="Baskerville Old Face"/>
        </w:rPr>
      </w:pPr>
      <w:r w:rsidRPr="002901D7">
        <w:rPr>
          <w:rFonts w:ascii="Baskerville Old Face" w:hAnsi="Baskerville Old Face"/>
          <w:b/>
          <w:i/>
        </w:rPr>
        <w:t xml:space="preserve"> </w:t>
      </w:r>
      <w:r w:rsidR="00EA0C84" w:rsidRPr="002901D7">
        <w:rPr>
          <w:rFonts w:ascii="Baskerville Old Face" w:hAnsi="Baskerville Old Face"/>
          <w:b/>
          <w:i/>
        </w:rPr>
        <w:t>(barrare la casella</w:t>
      </w:r>
      <w:r w:rsidR="0027521C" w:rsidRPr="002901D7">
        <w:rPr>
          <w:rFonts w:ascii="Baskerville Old Face" w:hAnsi="Baskerville Old Face"/>
          <w:b/>
          <w:i/>
        </w:rPr>
        <w:t xml:space="preserve"> di interesse</w:t>
      </w:r>
      <w:r w:rsidR="00EA0C84" w:rsidRPr="002901D7">
        <w:rPr>
          <w:rFonts w:ascii="Baskerville Old Face" w:hAnsi="Baskerville Old Face"/>
          <w:b/>
          <w:i/>
        </w:rPr>
        <w:t>)</w:t>
      </w:r>
    </w:p>
    <w:tbl>
      <w:tblPr>
        <w:tblStyle w:val="Grigliatabella"/>
        <w:tblW w:w="0" w:type="auto"/>
        <w:tblLook w:val="04A0"/>
      </w:tblPr>
      <w:tblGrid>
        <w:gridCol w:w="817"/>
        <w:gridCol w:w="8961"/>
      </w:tblGrid>
      <w:tr w:rsidR="00EA0C84" w:rsidTr="00D4029F">
        <w:tc>
          <w:tcPr>
            <w:tcW w:w="817" w:type="dxa"/>
          </w:tcPr>
          <w:p w:rsidR="00EA0C84" w:rsidRDefault="00840C6D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w:pict>
                <v:rect id="Rettangolo 4" o:spid="_x0000_s1037" style="position:absolute;left:0;text-align:left;margin-left:1.5pt;margin-top:14.9pt;width:26.3pt;height:2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" fillcolor="#f2f2f2 [3052]" strokecolor="black [3213]" strokeweight="2pt">
                  <v:path arrowok="t"/>
                </v:rect>
              </w:pict>
            </w:r>
          </w:p>
        </w:tc>
        <w:tc>
          <w:tcPr>
            <w:tcW w:w="8961" w:type="dxa"/>
          </w:tcPr>
          <w:p w:rsidR="00EA0C84" w:rsidRPr="002901D7" w:rsidRDefault="00EA0C84" w:rsidP="00D4029F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</w:rPr>
            </w:pPr>
            <w:proofErr w:type="gramStart"/>
            <w:r w:rsidRPr="002901D7">
              <w:rPr>
                <w:rFonts w:ascii="Baskerville Old Face" w:hAnsi="Baskerville Old Face"/>
                <w:b/>
              </w:rPr>
              <w:t>non</w:t>
            </w:r>
            <w:proofErr w:type="gramEnd"/>
            <w:r w:rsidRPr="002901D7">
              <w:rPr>
                <w:rFonts w:ascii="Baskerville Old Face" w:hAnsi="Baskerville Old Face"/>
                <w:b/>
              </w:rPr>
              <w:t xml:space="preserve"> sono</w:t>
            </w:r>
            <w:r w:rsidRPr="002901D7">
              <w:rPr>
                <w:rFonts w:ascii="Baskerville Old Face" w:hAnsi="Baskerville Old Face"/>
              </w:rPr>
              <w:t xml:space="preserve"> state pronunciate sentenze di condanna passate in giudicato, e/o irrogate pene patteggiate ai sensi dell’art. 444 c.p.p. e/o decreti penali di condanna divenuti irrevocabili per reati gravi in danno dello Stato o della Comunità che incidono sulla moralità professionale (è comunque causa di esclusione la condanna, con sentenza passata in giudicato, per uno o più reati di partecipazione a un’organizzazione criminale, corruzione, frode, riciclaggio, quali definiti dagli atti comunitari citati all’art. 45, paragrafo 1, direttiva Ce 2004/18);</w:t>
            </w:r>
          </w:p>
        </w:tc>
      </w:tr>
    </w:tbl>
    <w:p w:rsidR="00EA0C84" w:rsidRPr="002901D7" w:rsidRDefault="007E6E8E" w:rsidP="003018E4">
      <w:pPr>
        <w:pStyle w:val="Paragrafoelenco"/>
        <w:shd w:val="clear" w:color="auto" w:fill="FFFFFF" w:themeFill="background1"/>
        <w:spacing w:after="0" w:line="260" w:lineRule="exact"/>
        <w:ind w:left="0"/>
        <w:jc w:val="center"/>
        <w:rPr>
          <w:rFonts w:ascii="Baskerville Old Face" w:hAnsi="Baskerville Old Face"/>
          <w:b/>
        </w:rPr>
      </w:pPr>
      <w:r w:rsidRPr="002901D7">
        <w:rPr>
          <w:rFonts w:ascii="Baskerville Old Face" w:hAnsi="Baskerville Old Face" w:cs="Times New Roman"/>
          <w:b/>
        </w:rPr>
        <w:t xml:space="preserve"> </w:t>
      </w:r>
      <w:r w:rsidR="00EA0C84" w:rsidRPr="002901D7">
        <w:rPr>
          <w:rFonts w:ascii="Baskerville Old Face" w:hAnsi="Baskerville Old Face"/>
          <w:b/>
        </w:rPr>
        <w:t>OPPURE</w:t>
      </w:r>
    </w:p>
    <w:tbl>
      <w:tblPr>
        <w:tblStyle w:val="Grigliatabella"/>
        <w:tblW w:w="0" w:type="auto"/>
        <w:tblLayout w:type="fixed"/>
        <w:tblLook w:val="04A0"/>
      </w:tblPr>
      <w:tblGrid>
        <w:gridCol w:w="817"/>
        <w:gridCol w:w="9037"/>
      </w:tblGrid>
      <w:tr w:rsidR="00EA0C84" w:rsidTr="00D4029F">
        <w:tc>
          <w:tcPr>
            <w:tcW w:w="817" w:type="dxa"/>
          </w:tcPr>
          <w:p w:rsidR="00EA0C84" w:rsidRDefault="00840C6D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w:pict>
                <v:rect id="Rettangolo 5" o:spid="_x0000_s1036" style="position:absolute;left:0;text-align:left;margin-left:1.5pt;margin-top:14.9pt;width:26.3pt;height:2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" fillcolor="#f2f2f2 [3052]" strokecolor="black [3213]" strokeweight="2pt">
                  <v:path arrowok="t"/>
                </v:rect>
              </w:pict>
            </w:r>
          </w:p>
        </w:tc>
        <w:tc>
          <w:tcPr>
            <w:tcW w:w="9037" w:type="dxa"/>
          </w:tcPr>
          <w:p w:rsidR="00EA0C84" w:rsidRPr="002901D7" w:rsidRDefault="00EA0C8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</w:rPr>
            </w:pPr>
            <w:proofErr w:type="gramStart"/>
            <w:r w:rsidRPr="002901D7">
              <w:rPr>
                <w:rFonts w:ascii="Baskerville Old Face" w:hAnsi="Baskerville Old Face"/>
                <w:b/>
              </w:rPr>
              <w:t>sono</w:t>
            </w:r>
            <w:proofErr w:type="gramEnd"/>
            <w:r w:rsidRPr="002901D7">
              <w:rPr>
                <w:rFonts w:ascii="Baskerville Old Face" w:hAnsi="Baskerville Old Face"/>
              </w:rPr>
              <w:t xml:space="preserve"> state pronunciate le seguenti sentenze di condanna passate in giudicato, senza o con il beneficio della non menzione, ovvero i seguenti decreti penali di condanna divenuti irrevocabili e/o di sentenze di applicazione della pena su richiesta ai sensi dell’art. 444 del codice di procedura penale (indicare il reato, la sanzione comminata, la data e l’Autorità giudiziaria che ha emesso il provvedimento):</w:t>
            </w:r>
          </w:p>
          <w:p w:rsidR="00EA0C84" w:rsidRPr="002901D7" w:rsidRDefault="00EA0C8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</w:rPr>
            </w:pPr>
            <w:r w:rsidRPr="002901D7">
              <w:rPr>
                <w:rFonts w:ascii="Baskerville Old Face" w:hAnsi="Baskerville Old Face"/>
              </w:rPr>
              <w:t>1) nome e cognome soggetto: __________________________________________</w:t>
            </w:r>
          </w:p>
          <w:p w:rsidR="00EA0C84" w:rsidRPr="002901D7" w:rsidRDefault="000D21B3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</w:rPr>
            </w:pPr>
            <w:r w:rsidRPr="002901D7">
              <w:rPr>
                <w:rFonts w:ascii="Baskerville Old Face" w:hAnsi="Baskerville Old Face"/>
              </w:rPr>
              <w:t xml:space="preserve">    </w:t>
            </w:r>
            <w:proofErr w:type="gramStart"/>
            <w:r w:rsidRPr="002901D7">
              <w:rPr>
                <w:rFonts w:ascii="Baskerville Old Face" w:hAnsi="Baskerville Old Face"/>
              </w:rPr>
              <w:t>sentenze</w:t>
            </w:r>
            <w:proofErr w:type="gramEnd"/>
            <w:r w:rsidRPr="002901D7">
              <w:rPr>
                <w:rFonts w:ascii="Baskerville Old Face" w:hAnsi="Baskerville Old Face"/>
              </w:rPr>
              <w:t xml:space="preserve">/decreti di condanna: </w:t>
            </w:r>
            <w:r w:rsidR="00EA0C84" w:rsidRPr="002901D7">
              <w:rPr>
                <w:rFonts w:ascii="Baskerville Old Face" w:hAnsi="Baskerville Old Face"/>
              </w:rPr>
              <w:t>___________________________________</w:t>
            </w:r>
            <w:r w:rsidRPr="002901D7">
              <w:rPr>
                <w:rFonts w:ascii="Baskerville Old Face" w:hAnsi="Baskerville Old Face"/>
              </w:rPr>
              <w:t>__</w:t>
            </w:r>
            <w:r w:rsidR="00EA0C84" w:rsidRPr="002901D7">
              <w:rPr>
                <w:rFonts w:ascii="Baskerville Old Face" w:hAnsi="Baskerville Old Face"/>
              </w:rPr>
              <w:t>___</w:t>
            </w:r>
          </w:p>
          <w:p w:rsidR="000D21B3" w:rsidRPr="002901D7" w:rsidRDefault="000D21B3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</w:rPr>
            </w:pPr>
            <w:r w:rsidRPr="002901D7">
              <w:rPr>
                <w:rFonts w:ascii="Baskerville Old Face" w:hAnsi="Baskerville Old Face"/>
              </w:rPr>
              <w:t>2) nome e cognome soggetto: __________________________________________</w:t>
            </w:r>
          </w:p>
          <w:p w:rsidR="000D21B3" w:rsidRPr="002901D7" w:rsidRDefault="000D21B3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</w:rPr>
            </w:pPr>
            <w:r w:rsidRPr="002901D7">
              <w:rPr>
                <w:rFonts w:ascii="Baskerville Old Face" w:hAnsi="Baskerville Old Face"/>
              </w:rPr>
              <w:t xml:space="preserve">    </w:t>
            </w:r>
            <w:proofErr w:type="gramStart"/>
            <w:r w:rsidRPr="002901D7">
              <w:rPr>
                <w:rFonts w:ascii="Baskerville Old Face" w:hAnsi="Baskerville Old Face"/>
              </w:rPr>
              <w:t>sentenze</w:t>
            </w:r>
            <w:proofErr w:type="gramEnd"/>
            <w:r w:rsidRPr="002901D7">
              <w:rPr>
                <w:rFonts w:ascii="Baskerville Old Face" w:hAnsi="Baskerville Old Face"/>
              </w:rPr>
              <w:t>/decreti di condanna: ________________________________________</w:t>
            </w:r>
          </w:p>
          <w:p w:rsidR="000D21B3" w:rsidRPr="002901D7" w:rsidRDefault="000D21B3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/>
              </w:rPr>
            </w:pPr>
            <w:r w:rsidRPr="002901D7">
              <w:rPr>
                <w:rFonts w:ascii="Baskerville Old Face" w:hAnsi="Baskerville Old Face"/>
              </w:rPr>
              <w:t>3) nome e cognome soggetto: __________________________________________</w:t>
            </w:r>
          </w:p>
          <w:p w:rsidR="00EA0C84" w:rsidRDefault="000D21B3" w:rsidP="00D4029F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 w:rsidRPr="002901D7">
              <w:rPr>
                <w:rFonts w:ascii="Baskerville Old Face" w:hAnsi="Baskerville Old Face"/>
              </w:rPr>
              <w:t xml:space="preserve">    </w:t>
            </w:r>
            <w:proofErr w:type="gramStart"/>
            <w:r w:rsidRPr="002901D7">
              <w:rPr>
                <w:rFonts w:ascii="Baskerville Old Face" w:hAnsi="Baskerville Old Face"/>
              </w:rPr>
              <w:t>sentenze</w:t>
            </w:r>
            <w:proofErr w:type="gramEnd"/>
            <w:r w:rsidRPr="002901D7">
              <w:rPr>
                <w:rFonts w:ascii="Baskerville Old Face" w:hAnsi="Baskerville Old Face"/>
              </w:rPr>
              <w:t>/decreti di condanna: ________________________________________</w:t>
            </w:r>
          </w:p>
        </w:tc>
      </w:tr>
    </w:tbl>
    <w:p w:rsidR="00614B62" w:rsidRDefault="00614B62" w:rsidP="003018E4">
      <w:pPr>
        <w:pStyle w:val="Paragrafoelenco"/>
        <w:shd w:val="clear" w:color="auto" w:fill="FFFFFF" w:themeFill="background1"/>
        <w:spacing w:after="0" w:line="260" w:lineRule="exact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Grigliatabella"/>
        <w:tblW w:w="0" w:type="auto"/>
        <w:tblLayout w:type="fixed"/>
        <w:tblLook w:val="04A0"/>
      </w:tblPr>
      <w:tblGrid>
        <w:gridCol w:w="817"/>
        <w:gridCol w:w="8968"/>
        <w:gridCol w:w="69"/>
      </w:tblGrid>
      <w:tr w:rsidR="00D4029F" w:rsidTr="001D1156">
        <w:tc>
          <w:tcPr>
            <w:tcW w:w="9854" w:type="dxa"/>
            <w:gridSpan w:val="3"/>
          </w:tcPr>
          <w:p w:rsidR="00D4029F" w:rsidRPr="002901D7" w:rsidRDefault="00D4029F" w:rsidP="001D1156">
            <w:pPr>
              <w:pStyle w:val="Paragrafoelenco"/>
              <w:shd w:val="clear" w:color="auto" w:fill="FFFFFF" w:themeFill="background1"/>
              <w:spacing w:line="260" w:lineRule="exact"/>
              <w:ind w:left="0"/>
              <w:jc w:val="both"/>
              <w:rPr>
                <w:rFonts w:ascii="Baskerville Old Face" w:hAnsi="Baskerville Old Face" w:cs="Times New Roman"/>
                <w:i/>
              </w:rPr>
            </w:pPr>
            <w:r w:rsidRPr="002901D7">
              <w:rPr>
                <w:rFonts w:ascii="Baskerville Old Face" w:hAnsi="Baskerville Old Face" w:cs="Times New Roman"/>
                <w:i/>
              </w:rPr>
              <w:t xml:space="preserve">In ogni caso il dichiarante deve indicare tutte (*) le sentenze </w:t>
            </w:r>
            <w:proofErr w:type="gramStart"/>
            <w:r w:rsidRPr="002901D7">
              <w:rPr>
                <w:rFonts w:ascii="Baskerville Old Face" w:hAnsi="Baskerville Old Face" w:cs="Times New Roman"/>
                <w:i/>
              </w:rPr>
              <w:t>emesse anche se</w:t>
            </w:r>
            <w:proofErr w:type="gramEnd"/>
            <w:r w:rsidRPr="002901D7">
              <w:rPr>
                <w:rFonts w:ascii="Baskerville Old Face" w:hAnsi="Baskerville Old Face" w:cs="Times New Roman"/>
                <w:i/>
              </w:rPr>
              <w:t xml:space="preserve"> non compaiono sul certificato del casellario giudiziale rilasciato su richiesta dell’interessato. Più precisamente si devono riportare: </w:t>
            </w:r>
          </w:p>
          <w:p w:rsidR="00D4029F" w:rsidRPr="002901D7" w:rsidRDefault="00D4029F" w:rsidP="001D1156">
            <w:pPr>
              <w:pStyle w:val="Paragrafoelenco"/>
              <w:shd w:val="clear" w:color="auto" w:fill="FFFFFF" w:themeFill="background1"/>
              <w:spacing w:line="260" w:lineRule="exact"/>
              <w:ind w:left="0"/>
              <w:jc w:val="both"/>
              <w:rPr>
                <w:rFonts w:ascii="Baskerville Old Face" w:hAnsi="Baskerville Old Face" w:cs="Times New Roman"/>
                <w:i/>
              </w:rPr>
            </w:pPr>
            <w:r w:rsidRPr="002901D7">
              <w:rPr>
                <w:rFonts w:ascii="Baskerville Old Face" w:hAnsi="Baskerville Old Face" w:cs="Times New Roman"/>
                <w:i/>
              </w:rPr>
              <w:t>- le sentenze passate in giudicato</w:t>
            </w:r>
            <w:proofErr w:type="gramStart"/>
            <w:r w:rsidRPr="002901D7">
              <w:rPr>
                <w:rFonts w:ascii="Baskerville Old Face" w:hAnsi="Baskerville Old Face" w:cs="Times New Roman"/>
                <w:i/>
              </w:rPr>
              <w:t xml:space="preserve">                       </w:t>
            </w:r>
            <w:proofErr w:type="gramEnd"/>
            <w:r w:rsidRPr="002901D7">
              <w:rPr>
                <w:rFonts w:ascii="Baskerville Old Face" w:hAnsi="Baskerville Old Face" w:cs="Times New Roman"/>
                <w:i/>
              </w:rPr>
              <w:t xml:space="preserve">- le condanne per le quali si sia beneficiato della non menzione     </w:t>
            </w:r>
          </w:p>
          <w:p w:rsidR="00D4029F" w:rsidRPr="002901D7" w:rsidRDefault="00D4029F" w:rsidP="001D1156">
            <w:pPr>
              <w:shd w:val="clear" w:color="auto" w:fill="FFFFFF" w:themeFill="background1"/>
              <w:spacing w:line="260" w:lineRule="exact"/>
              <w:jc w:val="both"/>
              <w:rPr>
                <w:rFonts w:ascii="Baskerville Old Face" w:hAnsi="Baskerville Old Face" w:cs="Times New Roman"/>
                <w:i/>
              </w:rPr>
            </w:pPr>
            <w:r w:rsidRPr="002901D7">
              <w:rPr>
                <w:rFonts w:ascii="Baskerville Old Face" w:hAnsi="Baskerville Old Face" w:cs="Times New Roman"/>
                <w:i/>
              </w:rPr>
              <w:t>- i decreti penali divenuti irrevocabili</w:t>
            </w:r>
            <w:proofErr w:type="gramStart"/>
            <w:r w:rsidRPr="002901D7">
              <w:rPr>
                <w:rFonts w:ascii="Baskerville Old Face" w:hAnsi="Baskerville Old Face" w:cs="Times New Roman"/>
                <w:i/>
              </w:rPr>
              <w:t xml:space="preserve">                </w:t>
            </w:r>
            <w:proofErr w:type="gramEnd"/>
            <w:r w:rsidRPr="002901D7">
              <w:rPr>
                <w:rFonts w:ascii="Baskerville Old Face" w:hAnsi="Baskerville Old Face" w:cs="Times New Roman"/>
                <w:i/>
              </w:rPr>
              <w:t>-  le sentenze di applicazione della pena su richiesta ai sensi dell’art. 444 c.p.p.</w:t>
            </w:r>
          </w:p>
          <w:p w:rsidR="00D4029F" w:rsidRDefault="00D4029F" w:rsidP="001D1156">
            <w:pPr>
              <w:pStyle w:val="Paragrafoelenco"/>
              <w:shd w:val="clear" w:color="auto" w:fill="FFFFFF" w:themeFill="background1"/>
              <w:spacing w:line="260" w:lineRule="exac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2901D7">
              <w:rPr>
                <w:rFonts w:ascii="Baskerville Old Face" w:hAnsi="Baskerville Old Face" w:cs="Times New Roman"/>
              </w:rPr>
              <w:t>*</w:t>
            </w:r>
            <w:r w:rsidRPr="002901D7">
              <w:rPr>
                <w:rFonts w:ascii="Baskerville Old Face" w:hAnsi="Baskerville Old Face"/>
                <w:b/>
              </w:rPr>
              <w:t xml:space="preserve"> </w:t>
            </w:r>
            <w:r w:rsidRPr="002901D7">
              <w:rPr>
                <w:rFonts w:ascii="Baskerville Old Face" w:hAnsi="Baskerville Old Face" w:cs="Times New Roman"/>
                <w:b/>
              </w:rPr>
              <w:t>N.B.:</w:t>
            </w:r>
            <w:r w:rsidRPr="002901D7">
              <w:rPr>
                <w:rFonts w:ascii="Baskerville Old Face" w:hAnsi="Baskerville Old Face" w:cs="Times New Roman"/>
              </w:rPr>
              <w:t xml:space="preserve"> </w:t>
            </w:r>
            <w:r w:rsidRPr="002901D7">
              <w:rPr>
                <w:rFonts w:ascii="Baskerville Old Face" w:hAnsi="Baskerville Old Face" w:cs="Times New Roman"/>
                <w:b/>
              </w:rPr>
              <w:t>Il concorrente non è tenuto ad indicare le condanne quando il reato è stato depenalizzato ovvero per le quali è intervenuta la riabilitazione ovvero quando il reato è stato dichiarato estinto dopo la condanna ovvero in caso di revoca della condanna medesima</w:t>
            </w:r>
            <w:r w:rsidRPr="002901D7">
              <w:rPr>
                <w:rFonts w:ascii="Baskerville Old Face" w:hAnsi="Baskerville Old Face" w:cs="Times New Roman"/>
              </w:rPr>
              <w:t xml:space="preserve"> (cfr. art. 38, comma 2 d.lgs. n. 163/2006, come sostituito dal D.L. n. 70/2011).</w:t>
            </w:r>
            <w:r w:rsidRPr="002108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0D21B3" w:rsidTr="00D4029F">
        <w:trPr>
          <w:gridAfter w:val="1"/>
          <w:wAfter w:w="69" w:type="dxa"/>
        </w:trPr>
        <w:tc>
          <w:tcPr>
            <w:tcW w:w="817" w:type="dxa"/>
            <w:shd w:val="clear" w:color="auto" w:fill="auto"/>
          </w:tcPr>
          <w:p w:rsidR="000D21B3" w:rsidRDefault="00840C6D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it-IT"/>
              </w:rPr>
              <w:lastRenderedPageBreak/>
              <w:pict>
                <v:rect id="Rettangolo 6" o:spid="_x0000_s1035" style="position:absolute;left:0;text-align:left;margin-left:1.45pt;margin-top:2.15pt;width:26.3pt;height:2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" fillcolor="#f2f2f2 [3052]" strokecolor="black [3213]" strokeweight="2pt">
                  <v:path arrowok="t"/>
                </v:rect>
              </w:pict>
            </w:r>
          </w:p>
        </w:tc>
        <w:tc>
          <w:tcPr>
            <w:tcW w:w="8968" w:type="dxa"/>
            <w:shd w:val="clear" w:color="auto" w:fill="auto"/>
          </w:tcPr>
          <w:p w:rsidR="000D21B3" w:rsidRPr="002901D7" w:rsidRDefault="000D21B3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 w:cs="Times New Roman"/>
                <w:sz w:val="24"/>
                <w:szCs w:val="24"/>
              </w:rPr>
            </w:pPr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nel caso di </w:t>
            </w:r>
            <w:r w:rsidRPr="002901D7">
              <w:rPr>
                <w:rFonts w:ascii="Baskerville Old Face" w:hAnsi="Baskerville Old Face" w:cs="Times New Roman"/>
                <w:b/>
                <w:sz w:val="24"/>
                <w:szCs w:val="24"/>
              </w:rPr>
              <w:t>sentenze a carico dei soggetti cessati</w:t>
            </w:r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>, in conseguenza di attività svolte per l’impresa, durante il periodo in cui gli stessi rivestivano cariche societarie, sono stati adottati i seguenti atti e misure di completa ed effettiva dissociazione dalla condotta penalmente sanzionata:</w:t>
            </w:r>
          </w:p>
          <w:p w:rsidR="000D21B3" w:rsidRPr="002901D7" w:rsidRDefault="000D21B3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2901D7">
              <w:rPr>
                <w:rFonts w:ascii="Baskerville Old Face" w:hAnsi="Baskerville Old Face"/>
                <w:sz w:val="24"/>
                <w:szCs w:val="24"/>
              </w:rPr>
              <w:t xml:space="preserve">  __________________________________________________________________ </w:t>
            </w:r>
          </w:p>
          <w:p w:rsidR="000D21B3" w:rsidRDefault="000D21B3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2901D7">
              <w:rPr>
                <w:rFonts w:ascii="Baskerville Old Face" w:hAnsi="Baskerville Old Face"/>
                <w:sz w:val="24"/>
                <w:szCs w:val="24"/>
              </w:rPr>
              <w:t xml:space="preserve">  __________________________________</w:t>
            </w:r>
            <w:r w:rsidR="00D4029F" w:rsidRPr="002901D7">
              <w:rPr>
                <w:rFonts w:ascii="Baskerville Old Face" w:hAnsi="Baskerville Old Face"/>
                <w:sz w:val="24"/>
                <w:szCs w:val="24"/>
              </w:rPr>
              <w:t>__________________________</w:t>
            </w:r>
          </w:p>
        </w:tc>
      </w:tr>
    </w:tbl>
    <w:p w:rsidR="00AB58D9" w:rsidRDefault="00AB58D9" w:rsidP="00D4029F">
      <w:pPr>
        <w:rPr>
          <w:rFonts w:ascii="Verdana" w:hAnsi="Verdana"/>
          <w:sz w:val="20"/>
          <w:szCs w:val="20"/>
        </w:rPr>
      </w:pPr>
    </w:p>
    <w:p w:rsidR="00AB58D9" w:rsidRPr="002901D7" w:rsidRDefault="000E7EAB" w:rsidP="00734535">
      <w:pPr>
        <w:pStyle w:val="Paragrafoelenco"/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ind w:left="0"/>
        <w:jc w:val="center"/>
        <w:rPr>
          <w:rFonts w:ascii="Baskerville Old Face" w:hAnsi="Baskerville Old Face"/>
          <w:sz w:val="24"/>
          <w:szCs w:val="24"/>
        </w:rPr>
      </w:pPr>
      <w:r w:rsidRPr="002901D7">
        <w:rPr>
          <w:rFonts w:ascii="Baskerville Old Face" w:hAnsi="Baskerville Old Face"/>
          <w:sz w:val="24"/>
          <w:szCs w:val="24"/>
        </w:rPr>
        <w:t>3</w:t>
      </w:r>
      <w:r w:rsidR="003018E4" w:rsidRPr="002901D7">
        <w:rPr>
          <w:rFonts w:ascii="Baskerville Old Face" w:hAnsi="Baskerville Old Face"/>
          <w:sz w:val="24"/>
          <w:szCs w:val="24"/>
        </w:rPr>
        <w:t>)</w:t>
      </w:r>
      <w:r w:rsidRPr="002901D7">
        <w:rPr>
          <w:rFonts w:ascii="Baskerville Old Face" w:hAnsi="Baskerville Old Face"/>
          <w:sz w:val="24"/>
          <w:szCs w:val="24"/>
        </w:rPr>
        <w:t xml:space="preserve"> </w:t>
      </w:r>
      <w:r w:rsidR="007E6E8E" w:rsidRPr="002901D7">
        <w:rPr>
          <w:rFonts w:ascii="Baskerville Old Face" w:hAnsi="Baskerville Old Face"/>
          <w:sz w:val="24"/>
          <w:szCs w:val="24"/>
        </w:rPr>
        <w:t xml:space="preserve">in relazione all’art. 38, comma 1 lett. </w:t>
      </w:r>
      <w:r w:rsidR="007E6E8E" w:rsidRPr="002901D7">
        <w:rPr>
          <w:rFonts w:ascii="Baskerville Old Face" w:hAnsi="Baskerville Old Face"/>
          <w:b/>
          <w:sz w:val="24"/>
          <w:szCs w:val="24"/>
        </w:rPr>
        <w:t>m-ter)</w:t>
      </w:r>
      <w:r w:rsidR="003018E4" w:rsidRPr="002901D7">
        <w:rPr>
          <w:rFonts w:ascii="Baskerville Old Face" w:hAnsi="Baskerville Old Face"/>
          <w:sz w:val="24"/>
          <w:szCs w:val="24"/>
        </w:rPr>
        <w:t xml:space="preserve"> del d.lgs. n. 163/06: </w:t>
      </w:r>
    </w:p>
    <w:p w:rsidR="003018E4" w:rsidRPr="002901D7" w:rsidRDefault="003018E4" w:rsidP="00734535">
      <w:pPr>
        <w:pStyle w:val="Paragrafoelenco"/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ind w:left="0"/>
        <w:jc w:val="center"/>
        <w:rPr>
          <w:rFonts w:ascii="Baskerville Old Face" w:hAnsi="Baskerville Old Face"/>
          <w:b/>
          <w:sz w:val="24"/>
          <w:szCs w:val="24"/>
        </w:rPr>
      </w:pPr>
      <w:r w:rsidRPr="002901D7">
        <w:rPr>
          <w:rFonts w:ascii="Baskerville Old Face" w:hAnsi="Baskerville Old Face"/>
          <w:b/>
          <w:sz w:val="24"/>
          <w:szCs w:val="24"/>
        </w:rPr>
        <w:t>(escluso i soggetti cessati)</w:t>
      </w:r>
    </w:p>
    <w:p w:rsidR="001834A5" w:rsidRPr="004124FA" w:rsidRDefault="001834A5" w:rsidP="00734535">
      <w:pPr>
        <w:pStyle w:val="Paragrafoelenco"/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ind w:left="0"/>
        <w:jc w:val="center"/>
        <w:rPr>
          <w:rFonts w:ascii="Verdana" w:hAnsi="Verdana"/>
          <w:sz w:val="20"/>
          <w:szCs w:val="20"/>
        </w:rPr>
      </w:pPr>
    </w:p>
    <w:p w:rsidR="007E6E8E" w:rsidRDefault="007E6E8E" w:rsidP="003018E4">
      <w:pPr>
        <w:pStyle w:val="Paragrafoelenco"/>
        <w:shd w:val="clear" w:color="auto" w:fill="FFFFFF" w:themeFill="background1"/>
        <w:spacing w:after="0" w:line="180" w:lineRule="exact"/>
        <w:ind w:left="0"/>
        <w:jc w:val="both"/>
        <w:rPr>
          <w:rFonts w:ascii="Verdana" w:hAnsi="Verdana" w:cs="Times New Roman"/>
          <w:sz w:val="18"/>
          <w:szCs w:val="18"/>
        </w:rPr>
      </w:pPr>
    </w:p>
    <w:p w:rsidR="003018E4" w:rsidRPr="002901D7" w:rsidRDefault="003018E4" w:rsidP="00D4029F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b/>
        </w:rPr>
      </w:pPr>
      <w:r w:rsidRPr="002901D7">
        <w:rPr>
          <w:rFonts w:ascii="Baskerville Old Face" w:hAnsi="Baskerville Old Face"/>
          <w:b/>
        </w:rPr>
        <w:t>NEI CONFRONTI DEL SOTTOSCRITTO</w:t>
      </w:r>
    </w:p>
    <w:p w:rsidR="003018E4" w:rsidRPr="002901D7" w:rsidRDefault="003018E4" w:rsidP="003018E4">
      <w:pPr>
        <w:pStyle w:val="Paragrafoelenco"/>
        <w:shd w:val="clear" w:color="auto" w:fill="FFFFFF" w:themeFill="background1"/>
        <w:spacing w:after="0"/>
        <w:ind w:left="0"/>
        <w:jc w:val="center"/>
        <w:rPr>
          <w:rFonts w:ascii="Baskerville Old Face" w:hAnsi="Baskerville Old Face"/>
        </w:rPr>
      </w:pPr>
      <w:r w:rsidRPr="002901D7">
        <w:rPr>
          <w:rFonts w:ascii="Baskerville Old Face" w:hAnsi="Baskerville Old Face"/>
          <w:b/>
          <w:i/>
        </w:rPr>
        <w:t>(barrare la casella)</w:t>
      </w:r>
    </w:p>
    <w:tbl>
      <w:tblPr>
        <w:tblStyle w:val="Grigliatabella"/>
        <w:tblW w:w="0" w:type="auto"/>
        <w:tblLook w:val="04A0"/>
      </w:tblPr>
      <w:tblGrid>
        <w:gridCol w:w="817"/>
        <w:gridCol w:w="8961"/>
      </w:tblGrid>
      <w:tr w:rsidR="003018E4" w:rsidRPr="00D4029F" w:rsidTr="00D4029F">
        <w:tc>
          <w:tcPr>
            <w:tcW w:w="817" w:type="dxa"/>
          </w:tcPr>
          <w:p w:rsidR="003018E4" w:rsidRPr="00D4029F" w:rsidRDefault="00840C6D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w:pict>
                <v:rect id="Rettangolo 7" o:spid="_x0000_s1034" style="position:absolute;left:0;text-align:left;margin-left:2.1pt;margin-top:3pt;width:26.3pt;height:2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" fillcolor="#f2f2f2 [3052]" strokecolor="black [3213]" strokeweight="2pt">
                  <v:path arrowok="t"/>
                </v:rect>
              </w:pict>
            </w:r>
          </w:p>
        </w:tc>
        <w:tc>
          <w:tcPr>
            <w:tcW w:w="8961" w:type="dxa"/>
          </w:tcPr>
          <w:p w:rsidR="003018E4" w:rsidRPr="002901D7" w:rsidRDefault="003018E4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proofErr w:type="gramStart"/>
            <w:r w:rsidRPr="002901D7">
              <w:rPr>
                <w:rFonts w:ascii="Baskerville Old Face" w:hAnsi="Baskerville Old Face" w:cs="Times New Roman"/>
                <w:b/>
                <w:sz w:val="24"/>
                <w:szCs w:val="24"/>
              </w:rPr>
              <w:t>non</w:t>
            </w:r>
            <w:proofErr w:type="gramEnd"/>
            <w:r w:rsidRPr="002901D7">
              <w:rPr>
                <w:rFonts w:ascii="Baskerville Old Face" w:hAnsi="Baskerville Old Face" w:cs="Times New Roman"/>
                <w:b/>
                <w:sz w:val="24"/>
                <w:szCs w:val="24"/>
              </w:rPr>
              <w:t xml:space="preserve"> sussistono</w:t>
            </w:r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 le circostanze di cui all’art. 38, comma 1, lettera m-</w:t>
            </w:r>
            <w:r w:rsidRPr="002901D7">
              <w:rPr>
                <w:rFonts w:ascii="Baskerville Old Face" w:hAnsi="Baskerville Old Face" w:cs="Times New Roman"/>
                <w:i/>
                <w:sz w:val="24"/>
                <w:szCs w:val="24"/>
              </w:rPr>
              <w:t>ter</w:t>
            </w:r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) del d.lgs. 163/2006 </w:t>
            </w:r>
            <w:r w:rsidRPr="002901D7">
              <w:rPr>
                <w:rFonts w:ascii="Baskerville Old Face" w:hAnsi="Baskerville Old Face" w:cs="Times New Roman"/>
                <w:sz w:val="24"/>
                <w:szCs w:val="24"/>
                <w:u w:val="single"/>
              </w:rPr>
              <w:t>non essendo</w:t>
            </w:r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 stato vittima di reati previsti e puniti dagli artt. 317 (concussione) e 629 (estorsione) del codice penale aggravati ai sensi dell’art. 7 del d.l. n. 152/1991;</w:t>
            </w:r>
          </w:p>
        </w:tc>
      </w:tr>
    </w:tbl>
    <w:p w:rsidR="003018E4" w:rsidRPr="002901D7" w:rsidRDefault="003018E4" w:rsidP="003018E4">
      <w:pPr>
        <w:pStyle w:val="Paragrafoelenco"/>
        <w:shd w:val="clear" w:color="auto" w:fill="FFFFFF" w:themeFill="background1"/>
        <w:spacing w:after="0" w:line="260" w:lineRule="exact"/>
        <w:ind w:left="0"/>
        <w:jc w:val="center"/>
        <w:rPr>
          <w:rFonts w:ascii="Baskerville Old Face" w:hAnsi="Baskerville Old Face"/>
          <w:b/>
        </w:rPr>
      </w:pPr>
      <w:r w:rsidRPr="002901D7">
        <w:rPr>
          <w:rFonts w:ascii="Baskerville Old Face" w:hAnsi="Baskerville Old Face"/>
          <w:b/>
        </w:rPr>
        <w:t>OPPURE</w:t>
      </w:r>
    </w:p>
    <w:tbl>
      <w:tblPr>
        <w:tblStyle w:val="Grigliatabella"/>
        <w:tblW w:w="0" w:type="auto"/>
        <w:tblLayout w:type="fixed"/>
        <w:tblLook w:val="04A0"/>
      </w:tblPr>
      <w:tblGrid>
        <w:gridCol w:w="817"/>
        <w:gridCol w:w="9037"/>
      </w:tblGrid>
      <w:tr w:rsidR="003018E4" w:rsidRPr="00D4029F" w:rsidTr="00D4029F">
        <w:tc>
          <w:tcPr>
            <w:tcW w:w="817" w:type="dxa"/>
          </w:tcPr>
          <w:p w:rsidR="003018E4" w:rsidRPr="00D4029F" w:rsidRDefault="00840C6D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w:pict>
                <v:rect id="Rettangolo 8" o:spid="_x0000_s1033" style="position:absolute;left:0;text-align:left;margin-left:2.1pt;margin-top:12.4pt;width:26.3pt;height:2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" fillcolor="#f2f2f2 [3052]" strokecolor="black [3213]" strokeweight="2pt">
                  <v:path arrowok="t"/>
                </v:rect>
              </w:pict>
            </w:r>
          </w:p>
        </w:tc>
        <w:tc>
          <w:tcPr>
            <w:tcW w:w="9037" w:type="dxa"/>
          </w:tcPr>
          <w:p w:rsidR="003018E4" w:rsidRPr="002901D7" w:rsidRDefault="003018E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 w:cs="Times New Roman"/>
                <w:sz w:val="24"/>
                <w:szCs w:val="24"/>
              </w:rPr>
            </w:pPr>
            <w:proofErr w:type="gramStart"/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>è</w:t>
            </w:r>
            <w:proofErr w:type="gramEnd"/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 stato vittima di reati previsti e puniti dagli artt. 317 (concussione) e 629 (estorsione) del codice penale aggravati ai sensi dell’art. 7 del d.l. n. 152/1991 e</w:t>
            </w:r>
          </w:p>
          <w:p w:rsidR="003018E4" w:rsidRPr="002901D7" w:rsidRDefault="003018E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lang w:eastAsia="it-IT"/>
              </w:rPr>
            </w:pPr>
          </w:p>
          <w:p w:rsidR="003018E4" w:rsidRPr="002901D7" w:rsidRDefault="00EF5890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</w:pPr>
            <w:proofErr w:type="gramStart"/>
            <w:r w:rsidRPr="002901D7"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  <w:t>barrare</w:t>
            </w:r>
            <w:proofErr w:type="gramEnd"/>
            <w:r w:rsidR="003018E4" w:rsidRPr="002901D7"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  <w:t xml:space="preserve"> la dizione che interessa</w:t>
            </w:r>
          </w:p>
          <w:p w:rsidR="003018E4" w:rsidRPr="00D4029F" w:rsidRDefault="00840C6D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840C6D">
              <w:rPr>
                <w:rFonts w:ascii="Verdana" w:hAnsi="Verdana"/>
                <w:noProof/>
                <w:sz w:val="18"/>
                <w:szCs w:val="18"/>
                <w:lang w:eastAsia="it-IT"/>
              </w:rPr>
              <w:pict>
                <v:rect id="Rettangolo 9" o:spid="_x0000_s1032" style="position:absolute;left:0;text-align:left;margin-left:7.45pt;margin-top:4.15pt;width:26.25pt;height:25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" fillcolor="#f2f2f2 [3052]" strokecolor="black [3213]" strokeweight="2pt">
                  <v:path arrowok="t"/>
                </v:rect>
              </w:pict>
            </w:r>
          </w:p>
          <w:p w:rsidR="003018E4" w:rsidRPr="002901D7" w:rsidRDefault="003018E4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D4029F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        </w:t>
            </w:r>
            <w:proofErr w:type="gramStart"/>
            <w:r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>ha</w:t>
            </w:r>
            <w:proofErr w:type="gramEnd"/>
            <w:r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denunciato i fatti all’autorità giudiziaria;</w:t>
            </w:r>
          </w:p>
          <w:p w:rsidR="003018E4" w:rsidRPr="00D4029F" w:rsidRDefault="003018E4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  <w:p w:rsidR="003018E4" w:rsidRPr="002901D7" w:rsidRDefault="00840C6D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840C6D">
              <w:rPr>
                <w:rFonts w:ascii="Verdana" w:hAnsi="Verdana"/>
                <w:noProof/>
                <w:sz w:val="18"/>
                <w:szCs w:val="18"/>
                <w:lang w:eastAsia="it-IT"/>
              </w:rPr>
              <w:pict>
                <v:rect id="Rettangolo 10" o:spid="_x0000_s1031" style="position:absolute;left:0;text-align:left;margin-left:7.45pt;margin-top:-.4pt;width:26.25pt;height:25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" fillcolor="#f2f2f2 [3052]" strokecolor="black [3213]" strokeweight="2pt">
                  <v:path arrowok="t"/>
                </v:rect>
              </w:pict>
            </w:r>
            <w:r w:rsidR="003018E4" w:rsidRPr="00D4029F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        </w:t>
            </w:r>
            <w:proofErr w:type="gramStart"/>
            <w:r w:rsidR="003018E4"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>non</w:t>
            </w:r>
            <w:proofErr w:type="gramEnd"/>
            <w:r w:rsidR="003018E4"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ha denunciato i fatti all’autorità giudiziaria in quanto ricorrevano i casi </w:t>
            </w:r>
          </w:p>
          <w:p w:rsidR="003018E4" w:rsidRPr="002901D7" w:rsidRDefault="003018E4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        </w:t>
            </w:r>
            <w:proofErr w:type="gramStart"/>
            <w:r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>previsti</w:t>
            </w:r>
            <w:proofErr w:type="gramEnd"/>
            <w:r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dall’art. 4, comma 1 della legge n. 689/1981</w:t>
            </w:r>
          </w:p>
          <w:p w:rsidR="003018E4" w:rsidRPr="00D4029F" w:rsidRDefault="003018E4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851" w:right="57" w:hanging="14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  <w:p w:rsidR="003018E4" w:rsidRPr="00D4029F" w:rsidRDefault="003018E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018E4" w:rsidRDefault="003018E4" w:rsidP="003018E4">
      <w:pPr>
        <w:pStyle w:val="Paragrafoelenco"/>
        <w:shd w:val="clear" w:color="auto" w:fill="FFFFFF" w:themeFill="background1"/>
        <w:spacing w:after="0" w:line="180" w:lineRule="exact"/>
        <w:ind w:left="0"/>
        <w:jc w:val="both"/>
        <w:rPr>
          <w:rFonts w:ascii="Verdana" w:hAnsi="Verdana" w:cs="Times New Roman"/>
          <w:sz w:val="18"/>
          <w:szCs w:val="18"/>
        </w:rPr>
      </w:pPr>
    </w:p>
    <w:p w:rsidR="008D2DAC" w:rsidRPr="002901D7" w:rsidRDefault="003018E4" w:rsidP="008D2DAC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b/>
        </w:rPr>
      </w:pPr>
      <w:r w:rsidRPr="002901D7">
        <w:rPr>
          <w:rFonts w:ascii="Baskerville Old Face" w:hAnsi="Baskerville Old Face"/>
          <w:b/>
        </w:rPr>
        <w:t>NEI CONFRONTI DEI SOGGETTI SOPRA ELENCATI</w:t>
      </w:r>
    </w:p>
    <w:p w:rsidR="003018E4" w:rsidRPr="00D4029F" w:rsidRDefault="008D2DAC" w:rsidP="00D4029F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Verdana" w:hAnsi="Verdana"/>
          <w:b/>
          <w:sz w:val="20"/>
          <w:szCs w:val="20"/>
        </w:rPr>
      </w:pPr>
      <w:r w:rsidRPr="002901D7">
        <w:rPr>
          <w:rFonts w:ascii="Baskerville Old Face" w:hAnsi="Baskerville Old Face"/>
        </w:rPr>
        <w:t>AMMINISTRATORI MUNITI DI RAPPRESENTANZA, DIRETTORI TECNICI</w:t>
      </w:r>
      <w:proofErr w:type="gramStart"/>
      <w:r w:rsidRPr="002901D7">
        <w:rPr>
          <w:rFonts w:ascii="Baskerville Old Face" w:hAnsi="Baskerville Old Face"/>
        </w:rPr>
        <w:t xml:space="preserve"> ,</w:t>
      </w:r>
      <w:proofErr w:type="gramEnd"/>
      <w:r w:rsidRPr="002901D7">
        <w:rPr>
          <w:rFonts w:ascii="Baskerville Old Face" w:hAnsi="Baskerville Old Face"/>
        </w:rPr>
        <w:t xml:space="preserve"> SOCI, PROCURATORI GENERALI E SPECIALI, INSTITORI</w:t>
      </w:r>
    </w:p>
    <w:p w:rsidR="003018E4" w:rsidRPr="002901D7" w:rsidRDefault="003018E4" w:rsidP="003018E4">
      <w:pPr>
        <w:pStyle w:val="Paragrafoelenco"/>
        <w:shd w:val="clear" w:color="auto" w:fill="FFFFFF" w:themeFill="background1"/>
        <w:spacing w:after="0"/>
        <w:ind w:left="0"/>
        <w:jc w:val="center"/>
        <w:rPr>
          <w:rFonts w:ascii="Baskerville Old Face" w:hAnsi="Baskerville Old Face"/>
        </w:rPr>
      </w:pPr>
      <w:r w:rsidRPr="002901D7">
        <w:rPr>
          <w:rFonts w:ascii="Baskerville Old Face" w:hAnsi="Baskerville Old Face"/>
          <w:b/>
          <w:i/>
        </w:rPr>
        <w:t>(barrare la casella)</w:t>
      </w:r>
    </w:p>
    <w:tbl>
      <w:tblPr>
        <w:tblStyle w:val="Grigliatabella"/>
        <w:tblW w:w="0" w:type="auto"/>
        <w:tblLook w:val="04A0"/>
      </w:tblPr>
      <w:tblGrid>
        <w:gridCol w:w="817"/>
        <w:gridCol w:w="8961"/>
      </w:tblGrid>
      <w:tr w:rsidR="003018E4" w:rsidRPr="00D4029F" w:rsidTr="00D4029F">
        <w:tc>
          <w:tcPr>
            <w:tcW w:w="817" w:type="dxa"/>
          </w:tcPr>
          <w:p w:rsidR="003018E4" w:rsidRPr="00D4029F" w:rsidRDefault="00840C6D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w:pict>
                <v:rect id="Rettangolo 11" o:spid="_x0000_s1030" style="position:absolute;left:0;text-align:left;margin-left:2.1pt;margin-top:2.35pt;width:26.3pt;height:2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" fillcolor="#f2f2f2 [3052]" strokecolor="black [3213]" strokeweight="2pt">
                  <v:path arrowok="t"/>
                </v:rect>
              </w:pict>
            </w:r>
          </w:p>
        </w:tc>
        <w:tc>
          <w:tcPr>
            <w:tcW w:w="8961" w:type="dxa"/>
          </w:tcPr>
          <w:p w:rsidR="003018E4" w:rsidRPr="002901D7" w:rsidRDefault="003018E4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proofErr w:type="gramStart"/>
            <w:r w:rsidRPr="002901D7">
              <w:rPr>
                <w:rFonts w:ascii="Baskerville Old Face" w:hAnsi="Baskerville Old Face" w:cs="Times New Roman"/>
                <w:b/>
                <w:sz w:val="24"/>
                <w:szCs w:val="24"/>
              </w:rPr>
              <w:t>non</w:t>
            </w:r>
            <w:proofErr w:type="gramEnd"/>
            <w:r w:rsidRPr="002901D7">
              <w:rPr>
                <w:rFonts w:ascii="Baskerville Old Face" w:hAnsi="Baskerville Old Face" w:cs="Times New Roman"/>
                <w:b/>
                <w:sz w:val="24"/>
                <w:szCs w:val="24"/>
              </w:rPr>
              <w:t xml:space="preserve"> sussistono</w:t>
            </w:r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 le circostanze di cui all’art. 38, comma 1, lettera m-</w:t>
            </w:r>
            <w:r w:rsidRPr="002901D7">
              <w:rPr>
                <w:rFonts w:ascii="Baskerville Old Face" w:hAnsi="Baskerville Old Face" w:cs="Times New Roman"/>
                <w:i/>
                <w:sz w:val="24"/>
                <w:szCs w:val="24"/>
              </w:rPr>
              <w:t>ter</w:t>
            </w:r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) del d.lgs. 163/2006 </w:t>
            </w:r>
            <w:r w:rsidRPr="002901D7">
              <w:rPr>
                <w:rFonts w:ascii="Baskerville Old Face" w:hAnsi="Baskerville Old Face" w:cs="Times New Roman"/>
                <w:sz w:val="24"/>
                <w:szCs w:val="24"/>
                <w:u w:val="single"/>
              </w:rPr>
              <w:t>non essendo</w:t>
            </w:r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 stati vittima di reati previsti e puniti dagli artt. 317 (concussione) e 629 (estorsione) del codice penale aggravati ai sensi dell’art. 7 del d.l. n. 152/1991;</w:t>
            </w:r>
          </w:p>
        </w:tc>
      </w:tr>
    </w:tbl>
    <w:p w:rsidR="003018E4" w:rsidRPr="00D4029F" w:rsidRDefault="003018E4" w:rsidP="003018E4">
      <w:pPr>
        <w:pStyle w:val="Paragrafoelenco"/>
        <w:shd w:val="clear" w:color="auto" w:fill="FFFFFF" w:themeFill="background1"/>
        <w:spacing w:after="0" w:line="260" w:lineRule="exact"/>
        <w:ind w:left="0"/>
        <w:jc w:val="center"/>
        <w:rPr>
          <w:rFonts w:ascii="Verdana" w:hAnsi="Verdana"/>
          <w:b/>
          <w:sz w:val="20"/>
          <w:szCs w:val="20"/>
        </w:rPr>
      </w:pPr>
      <w:r w:rsidRPr="00D4029F">
        <w:rPr>
          <w:rFonts w:ascii="Verdana" w:hAnsi="Verdana"/>
          <w:b/>
          <w:sz w:val="20"/>
          <w:szCs w:val="20"/>
        </w:rPr>
        <w:t>OPPURE</w:t>
      </w:r>
    </w:p>
    <w:tbl>
      <w:tblPr>
        <w:tblStyle w:val="Grigliatabella"/>
        <w:tblW w:w="0" w:type="auto"/>
        <w:tblLayout w:type="fixed"/>
        <w:tblLook w:val="04A0"/>
      </w:tblPr>
      <w:tblGrid>
        <w:gridCol w:w="817"/>
        <w:gridCol w:w="9037"/>
      </w:tblGrid>
      <w:tr w:rsidR="003018E4" w:rsidRPr="00D4029F" w:rsidTr="00D4029F">
        <w:tc>
          <w:tcPr>
            <w:tcW w:w="817" w:type="dxa"/>
          </w:tcPr>
          <w:p w:rsidR="003018E4" w:rsidRPr="00D4029F" w:rsidRDefault="00840C6D" w:rsidP="003018E4">
            <w:pPr>
              <w:pStyle w:val="Paragrafoelenco"/>
              <w:shd w:val="clear" w:color="auto" w:fill="FFFFFF" w:themeFill="background1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w:pict>
                <v:rect id="Rettangolo 12" o:spid="_x0000_s1029" style="position:absolute;left:0;text-align:left;margin-left:2.1pt;margin-top:14.9pt;width:26.3pt;height:2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" fillcolor="#f2f2f2 [3052]" strokecolor="black [3213]" strokeweight="2pt">
                  <v:path arrowok="t"/>
                </v:rect>
              </w:pict>
            </w:r>
          </w:p>
        </w:tc>
        <w:tc>
          <w:tcPr>
            <w:tcW w:w="9037" w:type="dxa"/>
          </w:tcPr>
          <w:p w:rsidR="003018E4" w:rsidRPr="002901D7" w:rsidRDefault="003018E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hAnsi="Baskerville Old Face" w:cs="Times New Roman"/>
                <w:sz w:val="24"/>
                <w:szCs w:val="24"/>
              </w:rPr>
            </w:pPr>
            <w:proofErr w:type="gramStart"/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>sono</w:t>
            </w:r>
            <w:proofErr w:type="gramEnd"/>
            <w:r w:rsidRPr="002901D7">
              <w:rPr>
                <w:rFonts w:ascii="Baskerville Old Face" w:hAnsi="Baskerville Old Face" w:cs="Times New Roman"/>
                <w:sz w:val="24"/>
                <w:szCs w:val="24"/>
              </w:rPr>
              <w:t xml:space="preserve"> stati vittima di reati previsti e puniti dagli artt. 317 (concussione) e 629 (estorsione) del codice penale aggravati ai sensi dell’art. 7 del d.l. n. 152/1991 e</w:t>
            </w:r>
          </w:p>
          <w:p w:rsidR="003018E4" w:rsidRPr="002901D7" w:rsidRDefault="003018E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lang w:eastAsia="it-IT"/>
              </w:rPr>
            </w:pPr>
          </w:p>
          <w:p w:rsidR="003018E4" w:rsidRPr="002901D7" w:rsidRDefault="00EF5890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</w:pPr>
            <w:proofErr w:type="gramStart"/>
            <w:r w:rsidRPr="002901D7"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  <w:t>barrare</w:t>
            </w:r>
            <w:proofErr w:type="gramEnd"/>
            <w:r w:rsidRPr="002901D7"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  <w:t xml:space="preserve"> </w:t>
            </w:r>
            <w:r w:rsidR="003018E4" w:rsidRPr="002901D7"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  <w:t>la dizione che interessa</w:t>
            </w:r>
          </w:p>
          <w:p w:rsidR="003018E4" w:rsidRPr="00D4029F" w:rsidRDefault="00840C6D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840C6D">
              <w:rPr>
                <w:rFonts w:ascii="Verdana" w:hAnsi="Verdana"/>
                <w:noProof/>
                <w:sz w:val="18"/>
                <w:szCs w:val="18"/>
                <w:lang w:eastAsia="it-IT"/>
              </w:rPr>
              <w:pict>
                <v:rect id="Rettangolo 13" o:spid="_x0000_s1028" style="position:absolute;left:0;text-align:left;margin-left:7.45pt;margin-top:4.15pt;width:26.25pt;height:25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" fillcolor="#f2f2f2 [3052]" strokecolor="black [3213]" strokeweight="2pt">
                  <v:path arrowok="t"/>
                </v:rect>
              </w:pict>
            </w:r>
          </w:p>
          <w:p w:rsidR="003018E4" w:rsidRPr="002901D7" w:rsidRDefault="003018E4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D4029F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        </w:t>
            </w:r>
            <w:proofErr w:type="gramStart"/>
            <w:r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>hanno</w:t>
            </w:r>
            <w:proofErr w:type="gramEnd"/>
            <w:r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denunciato i fatti all’autorità giudiziaria;</w:t>
            </w:r>
          </w:p>
          <w:p w:rsidR="003018E4" w:rsidRPr="00D4029F" w:rsidRDefault="003018E4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  <w:p w:rsidR="00D4029F" w:rsidRPr="002901D7" w:rsidRDefault="00840C6D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840C6D">
              <w:rPr>
                <w:rFonts w:ascii="Verdana" w:hAnsi="Verdana"/>
                <w:noProof/>
                <w:sz w:val="18"/>
                <w:szCs w:val="18"/>
                <w:lang w:eastAsia="it-IT"/>
              </w:rPr>
              <w:pict>
                <v:rect id="Rettangolo 14" o:spid="_x0000_s1027" style="position:absolute;left:0;text-align:left;margin-left:7.45pt;margin-top:-.4pt;width:26.25pt;height:2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" fillcolor="#f2f2f2 [3052]" strokecolor="black [3213]" strokeweight="2pt">
                  <v:path arrowok="t"/>
                </v:rect>
              </w:pict>
            </w:r>
            <w:r w:rsidR="003018E4" w:rsidRPr="00D4029F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        </w:t>
            </w:r>
            <w:proofErr w:type="gramStart"/>
            <w:r w:rsidR="003018E4"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>non</w:t>
            </w:r>
            <w:proofErr w:type="gramEnd"/>
            <w:r w:rsidR="003018E4"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hanno denunciato i fatti all’autorità giudiziaria in quanto ricorrevano i casi</w:t>
            </w:r>
            <w:r w:rsidR="00D4029F"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</w:t>
            </w:r>
          </w:p>
          <w:p w:rsidR="003018E4" w:rsidRPr="002901D7" w:rsidRDefault="00D4029F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        </w:t>
            </w:r>
            <w:proofErr w:type="gramStart"/>
            <w:r w:rsidR="003018E4"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>previsti</w:t>
            </w:r>
            <w:proofErr w:type="gramEnd"/>
            <w:r w:rsidR="003018E4" w:rsidRPr="002901D7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dall’art. 4, comma 1 della legge n. 689/1981</w:t>
            </w:r>
          </w:p>
          <w:p w:rsidR="003018E4" w:rsidRPr="002901D7" w:rsidRDefault="003018E4" w:rsidP="003018E4">
            <w:pPr>
              <w:pStyle w:val="Paragrafoelenco"/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851" w:right="57" w:hanging="142"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</w:p>
          <w:p w:rsidR="003018E4" w:rsidRPr="00D4029F" w:rsidRDefault="003018E4" w:rsidP="003018E4">
            <w:pPr>
              <w:pStyle w:val="Paragrafoelenco"/>
              <w:shd w:val="clear" w:color="auto" w:fill="FFFFFF" w:themeFill="background1"/>
              <w:ind w:left="17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018E4" w:rsidRPr="002901D7" w:rsidRDefault="003018E4" w:rsidP="003018E4">
      <w:pPr>
        <w:pStyle w:val="Paragrafoelenco"/>
        <w:shd w:val="clear" w:color="auto" w:fill="FFFFFF" w:themeFill="background1"/>
        <w:spacing w:after="0" w:line="180" w:lineRule="exact"/>
        <w:ind w:left="0"/>
        <w:jc w:val="both"/>
        <w:rPr>
          <w:rFonts w:ascii="Baskerville Old Face" w:hAnsi="Baskerville Old Face" w:cs="Times New Roman"/>
          <w:sz w:val="24"/>
          <w:szCs w:val="24"/>
        </w:rPr>
      </w:pPr>
    </w:p>
    <w:p w:rsidR="003018E4" w:rsidRPr="002901D7" w:rsidRDefault="003018E4" w:rsidP="003018E4">
      <w:pPr>
        <w:pStyle w:val="Paragrafoelenco"/>
        <w:shd w:val="clear" w:color="auto" w:fill="FFFFFF" w:themeFill="background1"/>
        <w:spacing w:after="0" w:line="180" w:lineRule="exact"/>
        <w:ind w:left="0"/>
        <w:jc w:val="both"/>
        <w:rPr>
          <w:rFonts w:ascii="Baskerville Old Face" w:hAnsi="Baskerville Old Face" w:cs="Times New Roman"/>
          <w:sz w:val="24"/>
          <w:szCs w:val="24"/>
        </w:rPr>
      </w:pPr>
    </w:p>
    <w:p w:rsidR="00643288" w:rsidRPr="002901D7" w:rsidRDefault="00643288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"/>
          <w:sz w:val="24"/>
          <w:szCs w:val="24"/>
        </w:rPr>
      </w:pPr>
      <w:r w:rsidRPr="002901D7">
        <w:rPr>
          <w:rFonts w:ascii="Baskerville Old Face" w:hAnsi="Baskerville Old Face" w:cs="Verdana"/>
          <w:sz w:val="24"/>
          <w:szCs w:val="24"/>
        </w:rPr>
        <w:t>________________________________________</w:t>
      </w:r>
    </w:p>
    <w:p w:rsidR="00643288" w:rsidRPr="002901D7" w:rsidRDefault="00170A02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,Bold"/>
          <w:b/>
          <w:bCs/>
          <w:sz w:val="24"/>
          <w:szCs w:val="24"/>
        </w:rPr>
      </w:pPr>
      <w:r w:rsidRPr="002901D7">
        <w:rPr>
          <w:rFonts w:ascii="Baskerville Old Face" w:hAnsi="Baskerville Old Face" w:cs="Verdana,Bold"/>
          <w:b/>
          <w:bCs/>
          <w:sz w:val="24"/>
          <w:szCs w:val="24"/>
        </w:rPr>
        <w:t>Timbro e f</w:t>
      </w:r>
      <w:r w:rsidR="00643288" w:rsidRPr="002901D7">
        <w:rPr>
          <w:rFonts w:ascii="Baskerville Old Face" w:hAnsi="Baskerville Old Face" w:cs="Verdana,Bold"/>
          <w:b/>
          <w:bCs/>
          <w:sz w:val="24"/>
          <w:szCs w:val="24"/>
        </w:rPr>
        <w:t xml:space="preserve">irma </w:t>
      </w:r>
      <w:r w:rsidR="00DB7EB8" w:rsidRPr="002901D7">
        <w:rPr>
          <w:rFonts w:ascii="Baskerville Old Face" w:hAnsi="Baskerville Old Face" w:cs="Verdana,Bold"/>
          <w:b/>
          <w:bCs/>
          <w:sz w:val="24"/>
          <w:szCs w:val="24"/>
        </w:rPr>
        <w:t>d</w:t>
      </w:r>
      <w:r w:rsidR="00643288" w:rsidRPr="002901D7">
        <w:rPr>
          <w:rFonts w:ascii="Baskerville Old Face" w:hAnsi="Baskerville Old Face" w:cs="Verdana,Bold"/>
          <w:b/>
          <w:bCs/>
          <w:sz w:val="24"/>
          <w:szCs w:val="24"/>
        </w:rPr>
        <w:t>el titolare o legale rappresentante</w:t>
      </w:r>
    </w:p>
    <w:p w:rsidR="00040BEC" w:rsidRDefault="00040BEC" w:rsidP="003018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sz w:val="20"/>
          <w:szCs w:val="20"/>
        </w:rPr>
      </w:pPr>
    </w:p>
    <w:p w:rsidR="008815E7" w:rsidRPr="002901D7" w:rsidRDefault="008815E7" w:rsidP="0088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Times New Roman"/>
          <w:b/>
          <w:bCs/>
          <w:sz w:val="24"/>
          <w:szCs w:val="24"/>
        </w:rPr>
      </w:pPr>
      <w:r w:rsidRPr="002901D7">
        <w:rPr>
          <w:rFonts w:ascii="Baskerville Old Face" w:hAnsi="Baskerville Old Face" w:cs="Times New Roman"/>
          <w:b/>
          <w:bCs/>
          <w:sz w:val="24"/>
          <w:szCs w:val="24"/>
        </w:rPr>
        <w:t xml:space="preserve">N. B. In caso di partecipazione in R.T.I. e/o consorzio la dichiarazione unica deve essere prodotta e sottoscritta dal legale rappresentante di ciascuna delle società (imprese) che compongono il R.T.I. o il consorzio per quanto di propria conoscenza in relazione ai soggetti che compongono la società/impresa che esso rappresenta. </w:t>
      </w:r>
    </w:p>
    <w:p w:rsidR="008815E7" w:rsidRPr="002901D7" w:rsidRDefault="008815E7" w:rsidP="0088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Times New Roman"/>
          <w:b/>
          <w:bCs/>
          <w:sz w:val="24"/>
          <w:szCs w:val="24"/>
        </w:rPr>
      </w:pPr>
      <w:r w:rsidRPr="002901D7">
        <w:rPr>
          <w:rFonts w:ascii="Baskerville Old Face" w:hAnsi="Baskerville Old Face" w:cs="Times New Roman"/>
          <w:b/>
          <w:bCs/>
          <w:sz w:val="24"/>
          <w:szCs w:val="24"/>
        </w:rPr>
        <w:t xml:space="preserve">In relazione all’art. 38 lett. c), in caso di cessione di azienda o di ramo di azienda, incorporazione o fusione societaria sussiste in capo alla società cessionaria, incorporante, o risultante dalla fusione, l’onere di presentare la dichiarazione anche con riferimento agli amministratori ed ai direttori tecnici che hanno operato presso la società cedente, incorporata o le società fusesi nell’ultimo anno ovvero che sono cessati dalla relativa carica in detto periodo; resta ferma la possibilità di dimostrare la c.d. </w:t>
      </w:r>
      <w:proofErr w:type="gramStart"/>
      <w:r w:rsidRPr="002901D7">
        <w:rPr>
          <w:rFonts w:ascii="Baskerville Old Face" w:hAnsi="Baskerville Old Face" w:cs="Times New Roman"/>
          <w:b/>
          <w:bCs/>
          <w:sz w:val="24"/>
          <w:szCs w:val="24"/>
        </w:rPr>
        <w:t>dissociazione</w:t>
      </w:r>
      <w:proofErr w:type="gramEnd"/>
    </w:p>
    <w:p w:rsidR="00D46F9D" w:rsidRPr="002901D7" w:rsidRDefault="003873ED" w:rsidP="00301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Times New Roman"/>
          <w:bCs/>
          <w:i/>
          <w:sz w:val="24"/>
          <w:szCs w:val="24"/>
        </w:rPr>
      </w:pPr>
      <w:r w:rsidRPr="002901D7">
        <w:rPr>
          <w:rFonts w:ascii="Baskerville Old Face" w:hAnsi="Baskerville Old Face" w:cs="Times New Roman"/>
          <w:bCs/>
          <w:i/>
          <w:sz w:val="24"/>
          <w:szCs w:val="24"/>
        </w:rPr>
        <w:t>(documento di identità del sottoscrittore ed eventuale procura allegati alla domanda di partecipazione</w:t>
      </w:r>
      <w:proofErr w:type="gramStart"/>
      <w:r w:rsidRPr="002901D7">
        <w:rPr>
          <w:rFonts w:ascii="Baskerville Old Face" w:hAnsi="Baskerville Old Face" w:cs="Times New Roman"/>
          <w:bCs/>
          <w:i/>
          <w:sz w:val="24"/>
          <w:szCs w:val="24"/>
        </w:rPr>
        <w:t>)</w:t>
      </w:r>
      <w:proofErr w:type="gramEnd"/>
    </w:p>
    <w:sectPr w:rsidR="00D46F9D" w:rsidRPr="002901D7" w:rsidSect="002901D7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001" w:rsidRDefault="00FA0001" w:rsidP="00FA0001">
      <w:pPr>
        <w:spacing w:after="0" w:line="240" w:lineRule="auto"/>
      </w:pPr>
      <w:r>
        <w:separator/>
      </w:r>
    </w:p>
  </w:endnote>
  <w:endnote w:type="continuationSeparator" w:id="0">
    <w:p w:rsidR="00FA0001" w:rsidRDefault="00FA0001" w:rsidP="00FA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136611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FA0001" w:rsidRPr="00FA0001" w:rsidRDefault="00840C6D">
        <w:pPr>
          <w:pStyle w:val="Pidipagina"/>
          <w:jc w:val="center"/>
          <w:rPr>
            <w:sz w:val="16"/>
            <w:szCs w:val="16"/>
          </w:rPr>
        </w:pPr>
        <w:r w:rsidRPr="00FA0001">
          <w:rPr>
            <w:sz w:val="16"/>
            <w:szCs w:val="16"/>
          </w:rPr>
          <w:fldChar w:fldCharType="begin"/>
        </w:r>
        <w:r w:rsidR="00FA0001" w:rsidRPr="00FA0001">
          <w:rPr>
            <w:sz w:val="16"/>
            <w:szCs w:val="16"/>
          </w:rPr>
          <w:instrText>PAGE   \* MERGEFORMAT</w:instrText>
        </w:r>
        <w:r w:rsidRPr="00FA0001">
          <w:rPr>
            <w:sz w:val="16"/>
            <w:szCs w:val="16"/>
          </w:rPr>
          <w:fldChar w:fldCharType="separate"/>
        </w:r>
        <w:r w:rsidR="00C8222A">
          <w:rPr>
            <w:noProof/>
            <w:sz w:val="16"/>
            <w:szCs w:val="16"/>
          </w:rPr>
          <w:t>6</w:t>
        </w:r>
        <w:r w:rsidRPr="00FA0001">
          <w:rPr>
            <w:sz w:val="16"/>
            <w:szCs w:val="16"/>
          </w:rPr>
          <w:fldChar w:fldCharType="end"/>
        </w:r>
      </w:p>
    </w:sdtContent>
  </w:sdt>
  <w:p w:rsidR="00FA0001" w:rsidRDefault="00FA000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001" w:rsidRDefault="00FA0001" w:rsidP="00FA0001">
      <w:pPr>
        <w:spacing w:after="0" w:line="240" w:lineRule="auto"/>
      </w:pPr>
      <w:r>
        <w:separator/>
      </w:r>
    </w:p>
  </w:footnote>
  <w:footnote w:type="continuationSeparator" w:id="0">
    <w:p w:rsidR="00FA0001" w:rsidRDefault="00FA0001" w:rsidP="00FA0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3BA" w:rsidRPr="00C063BA" w:rsidRDefault="00C063BA" w:rsidP="00C063BA">
    <w:pPr>
      <w:pStyle w:val="Intestazione"/>
      <w:jc w:val="center"/>
    </w:pPr>
    <w:r w:rsidRPr="00C063BA">
      <w:rPr>
        <w:rFonts w:ascii="Baskerville Old Face" w:hAnsi="Baskerville Old Face"/>
      </w:rPr>
      <w:t>Allegato 2 “</w:t>
    </w:r>
    <w:r w:rsidRPr="00C063BA">
      <w:rPr>
        <w:rFonts w:ascii="Baskerville Old Face" w:hAnsi="Baskerville Old Face"/>
        <w:bCs/>
        <w:szCs w:val="24"/>
      </w:rPr>
      <w:t>DICHIARAZIONE UNICA EX ART. 38 lett. b), c) e m-ter)</w:t>
    </w:r>
    <w:proofErr w:type="gramStart"/>
    <w:r w:rsidRPr="00C063BA">
      <w:rPr>
        <w:rFonts w:ascii="Baskerville Old Face" w:hAnsi="Baskerville Old Face"/>
        <w:bCs/>
        <w:szCs w:val="24"/>
      </w:rPr>
      <w:t xml:space="preserve">  </w:t>
    </w:r>
    <w:proofErr w:type="gramEnd"/>
    <w:r w:rsidRPr="00C063BA">
      <w:rPr>
        <w:rFonts w:ascii="Baskerville Old Face" w:hAnsi="Baskerville Old Face"/>
        <w:bCs/>
        <w:szCs w:val="24"/>
      </w:rPr>
      <w:t>D.LGS. 163/06</w:t>
    </w:r>
    <w:r w:rsidRPr="00C063BA">
      <w:rPr>
        <w:rFonts w:ascii="Baskerville Old Face" w:hAnsi="Baskerville Old Face"/>
      </w:rPr>
      <w:t>”</w:t>
    </w:r>
  </w:p>
  <w:p w:rsidR="00A02205" w:rsidRDefault="00A0220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1E47"/>
    <w:multiLevelType w:val="hybridMultilevel"/>
    <w:tmpl w:val="7102F1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32008"/>
    <w:multiLevelType w:val="hybridMultilevel"/>
    <w:tmpl w:val="F66C30E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D7107C"/>
    <w:multiLevelType w:val="hybridMultilevel"/>
    <w:tmpl w:val="528C5A7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533E02"/>
    <w:multiLevelType w:val="hybridMultilevel"/>
    <w:tmpl w:val="610ED87E"/>
    <w:lvl w:ilvl="0" w:tplc="146CB6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146C13"/>
    <w:multiLevelType w:val="hybridMultilevel"/>
    <w:tmpl w:val="CCB26FE8"/>
    <w:lvl w:ilvl="0" w:tplc="4838EE4E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D24148"/>
    <w:multiLevelType w:val="hybridMultilevel"/>
    <w:tmpl w:val="629460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7136E9"/>
    <w:multiLevelType w:val="hybridMultilevel"/>
    <w:tmpl w:val="9084BAD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288"/>
    <w:rsid w:val="000059EE"/>
    <w:rsid w:val="000125DB"/>
    <w:rsid w:val="00015271"/>
    <w:rsid w:val="00034D9B"/>
    <w:rsid w:val="00037AFB"/>
    <w:rsid w:val="00040BEC"/>
    <w:rsid w:val="0005571F"/>
    <w:rsid w:val="00060E4B"/>
    <w:rsid w:val="000728EF"/>
    <w:rsid w:val="000809A2"/>
    <w:rsid w:val="000816DF"/>
    <w:rsid w:val="00082952"/>
    <w:rsid w:val="000B45DF"/>
    <w:rsid w:val="000B4933"/>
    <w:rsid w:val="000D21B3"/>
    <w:rsid w:val="000D22BF"/>
    <w:rsid w:val="000E5373"/>
    <w:rsid w:val="000E7EAB"/>
    <w:rsid w:val="0010014B"/>
    <w:rsid w:val="001064B7"/>
    <w:rsid w:val="00112110"/>
    <w:rsid w:val="00117D13"/>
    <w:rsid w:val="00123C0B"/>
    <w:rsid w:val="00140142"/>
    <w:rsid w:val="00152C20"/>
    <w:rsid w:val="00170A02"/>
    <w:rsid w:val="001834A5"/>
    <w:rsid w:val="001A10E9"/>
    <w:rsid w:val="001D0CC5"/>
    <w:rsid w:val="001E0E62"/>
    <w:rsid w:val="001E4DD3"/>
    <w:rsid w:val="002071F8"/>
    <w:rsid w:val="00240349"/>
    <w:rsid w:val="002429E6"/>
    <w:rsid w:val="00247B21"/>
    <w:rsid w:val="002675CC"/>
    <w:rsid w:val="00271E62"/>
    <w:rsid w:val="0027521C"/>
    <w:rsid w:val="00282791"/>
    <w:rsid w:val="00285F58"/>
    <w:rsid w:val="002901D7"/>
    <w:rsid w:val="002B6237"/>
    <w:rsid w:val="002C2191"/>
    <w:rsid w:val="002E67FE"/>
    <w:rsid w:val="002F460D"/>
    <w:rsid w:val="002F72FB"/>
    <w:rsid w:val="003018E4"/>
    <w:rsid w:val="003234AE"/>
    <w:rsid w:val="00325E32"/>
    <w:rsid w:val="003279E0"/>
    <w:rsid w:val="00334C49"/>
    <w:rsid w:val="0033669C"/>
    <w:rsid w:val="00362341"/>
    <w:rsid w:val="00365CA3"/>
    <w:rsid w:val="003748A1"/>
    <w:rsid w:val="00386BAA"/>
    <w:rsid w:val="003873ED"/>
    <w:rsid w:val="00395F7C"/>
    <w:rsid w:val="00405958"/>
    <w:rsid w:val="004124FA"/>
    <w:rsid w:val="00412631"/>
    <w:rsid w:val="00415B3D"/>
    <w:rsid w:val="00417A71"/>
    <w:rsid w:val="00417B73"/>
    <w:rsid w:val="004364C7"/>
    <w:rsid w:val="00440E3D"/>
    <w:rsid w:val="00454631"/>
    <w:rsid w:val="00481A48"/>
    <w:rsid w:val="004845FE"/>
    <w:rsid w:val="004859F8"/>
    <w:rsid w:val="004902CE"/>
    <w:rsid w:val="0049184A"/>
    <w:rsid w:val="004951E6"/>
    <w:rsid w:val="004B3AB2"/>
    <w:rsid w:val="004B506A"/>
    <w:rsid w:val="004D4DE9"/>
    <w:rsid w:val="004D52F9"/>
    <w:rsid w:val="00515D27"/>
    <w:rsid w:val="00517E1D"/>
    <w:rsid w:val="005250E1"/>
    <w:rsid w:val="00536610"/>
    <w:rsid w:val="005368B7"/>
    <w:rsid w:val="00541B25"/>
    <w:rsid w:val="00543AA0"/>
    <w:rsid w:val="005728BC"/>
    <w:rsid w:val="00572CAF"/>
    <w:rsid w:val="005768EE"/>
    <w:rsid w:val="00582AF5"/>
    <w:rsid w:val="005949F5"/>
    <w:rsid w:val="005C5C08"/>
    <w:rsid w:val="00606317"/>
    <w:rsid w:val="00610C26"/>
    <w:rsid w:val="00614B62"/>
    <w:rsid w:val="00625D8F"/>
    <w:rsid w:val="00643288"/>
    <w:rsid w:val="0066017D"/>
    <w:rsid w:val="0066315D"/>
    <w:rsid w:val="00677FD8"/>
    <w:rsid w:val="006C20EB"/>
    <w:rsid w:val="006C7F32"/>
    <w:rsid w:val="00721664"/>
    <w:rsid w:val="00727EFF"/>
    <w:rsid w:val="00733DE6"/>
    <w:rsid w:val="00734535"/>
    <w:rsid w:val="00753DE7"/>
    <w:rsid w:val="007754C6"/>
    <w:rsid w:val="00781410"/>
    <w:rsid w:val="00794263"/>
    <w:rsid w:val="007A2266"/>
    <w:rsid w:val="007B76CE"/>
    <w:rsid w:val="007B7F24"/>
    <w:rsid w:val="007E6E8E"/>
    <w:rsid w:val="00800D6C"/>
    <w:rsid w:val="00801399"/>
    <w:rsid w:val="008050E7"/>
    <w:rsid w:val="00823801"/>
    <w:rsid w:val="00840C6D"/>
    <w:rsid w:val="00864A65"/>
    <w:rsid w:val="00864FB5"/>
    <w:rsid w:val="008725A2"/>
    <w:rsid w:val="0087464A"/>
    <w:rsid w:val="00880246"/>
    <w:rsid w:val="008815E7"/>
    <w:rsid w:val="00895FE5"/>
    <w:rsid w:val="008A0891"/>
    <w:rsid w:val="008C6D51"/>
    <w:rsid w:val="008D2DAC"/>
    <w:rsid w:val="008E7312"/>
    <w:rsid w:val="00900A5A"/>
    <w:rsid w:val="00901F39"/>
    <w:rsid w:val="00914338"/>
    <w:rsid w:val="00956117"/>
    <w:rsid w:val="00986C19"/>
    <w:rsid w:val="009A4CD0"/>
    <w:rsid w:val="009A52AA"/>
    <w:rsid w:val="009C220E"/>
    <w:rsid w:val="009F7520"/>
    <w:rsid w:val="00A02205"/>
    <w:rsid w:val="00A04A03"/>
    <w:rsid w:val="00A11273"/>
    <w:rsid w:val="00A12DE0"/>
    <w:rsid w:val="00A15F46"/>
    <w:rsid w:val="00A222DC"/>
    <w:rsid w:val="00A371C7"/>
    <w:rsid w:val="00A37840"/>
    <w:rsid w:val="00A70770"/>
    <w:rsid w:val="00A800C4"/>
    <w:rsid w:val="00AA7663"/>
    <w:rsid w:val="00AB58D9"/>
    <w:rsid w:val="00AC029E"/>
    <w:rsid w:val="00AC407F"/>
    <w:rsid w:val="00AD32EC"/>
    <w:rsid w:val="00AD7A1E"/>
    <w:rsid w:val="00AE0470"/>
    <w:rsid w:val="00B12DDC"/>
    <w:rsid w:val="00B21683"/>
    <w:rsid w:val="00B22D6F"/>
    <w:rsid w:val="00B26843"/>
    <w:rsid w:val="00B326EF"/>
    <w:rsid w:val="00B3439F"/>
    <w:rsid w:val="00B42D82"/>
    <w:rsid w:val="00B64EA7"/>
    <w:rsid w:val="00B819E0"/>
    <w:rsid w:val="00B92682"/>
    <w:rsid w:val="00BA46C9"/>
    <w:rsid w:val="00BC2CF4"/>
    <w:rsid w:val="00BD2523"/>
    <w:rsid w:val="00BE2324"/>
    <w:rsid w:val="00BE56E3"/>
    <w:rsid w:val="00BF353C"/>
    <w:rsid w:val="00C022B1"/>
    <w:rsid w:val="00C05844"/>
    <w:rsid w:val="00C063BA"/>
    <w:rsid w:val="00C52173"/>
    <w:rsid w:val="00C53549"/>
    <w:rsid w:val="00C8222A"/>
    <w:rsid w:val="00C91983"/>
    <w:rsid w:val="00CA0DD7"/>
    <w:rsid w:val="00CD7257"/>
    <w:rsid w:val="00D1744C"/>
    <w:rsid w:val="00D21BDA"/>
    <w:rsid w:val="00D242EE"/>
    <w:rsid w:val="00D24C4E"/>
    <w:rsid w:val="00D3282B"/>
    <w:rsid w:val="00D4029F"/>
    <w:rsid w:val="00D46F9D"/>
    <w:rsid w:val="00D84B70"/>
    <w:rsid w:val="00DA7228"/>
    <w:rsid w:val="00DA72BB"/>
    <w:rsid w:val="00DB7EB8"/>
    <w:rsid w:val="00DC11B3"/>
    <w:rsid w:val="00DE4AAC"/>
    <w:rsid w:val="00DE5747"/>
    <w:rsid w:val="00DE79BD"/>
    <w:rsid w:val="00E0614F"/>
    <w:rsid w:val="00E2404C"/>
    <w:rsid w:val="00E27672"/>
    <w:rsid w:val="00E46D2B"/>
    <w:rsid w:val="00E529CD"/>
    <w:rsid w:val="00E6551C"/>
    <w:rsid w:val="00E766AE"/>
    <w:rsid w:val="00E8747B"/>
    <w:rsid w:val="00E87CD1"/>
    <w:rsid w:val="00E940FE"/>
    <w:rsid w:val="00E9704B"/>
    <w:rsid w:val="00EA0C84"/>
    <w:rsid w:val="00EC5B36"/>
    <w:rsid w:val="00ED598C"/>
    <w:rsid w:val="00EF5890"/>
    <w:rsid w:val="00F15A82"/>
    <w:rsid w:val="00F24CA2"/>
    <w:rsid w:val="00F31915"/>
    <w:rsid w:val="00F51AE9"/>
    <w:rsid w:val="00F67A0A"/>
    <w:rsid w:val="00F834A6"/>
    <w:rsid w:val="00F86CD9"/>
    <w:rsid w:val="00FA0001"/>
    <w:rsid w:val="00FB5542"/>
    <w:rsid w:val="00FB70A8"/>
    <w:rsid w:val="00FC1BD4"/>
    <w:rsid w:val="00FD4252"/>
    <w:rsid w:val="00FD5B82"/>
    <w:rsid w:val="00FF1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C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2191"/>
    <w:pPr>
      <w:ind w:left="720"/>
      <w:contextualSpacing/>
    </w:pPr>
  </w:style>
  <w:style w:type="table" w:styleId="Grigliatabella">
    <w:name w:val="Table Grid"/>
    <w:basedOn w:val="Tabellanormale"/>
    <w:uiPriority w:val="59"/>
    <w:rsid w:val="007E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404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0001"/>
  </w:style>
  <w:style w:type="paragraph" w:styleId="Pidipagina">
    <w:name w:val="footer"/>
    <w:basedOn w:val="Normale"/>
    <w:link w:val="Pidipagina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001"/>
  </w:style>
  <w:style w:type="paragraph" w:styleId="Corpodeltesto">
    <w:name w:val="Body Text"/>
    <w:basedOn w:val="Normale"/>
    <w:link w:val="CorpodeltestoCarattere"/>
    <w:semiHidden/>
    <w:rsid w:val="00A02205"/>
    <w:pPr>
      <w:spacing w:after="0" w:line="480" w:lineRule="atLeast"/>
      <w:ind w:right="33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A0220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A7077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0770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2191"/>
    <w:pPr>
      <w:ind w:left="720"/>
      <w:contextualSpacing/>
    </w:pPr>
  </w:style>
  <w:style w:type="table" w:styleId="Grigliatabella">
    <w:name w:val="Table Grid"/>
    <w:basedOn w:val="Tabellanormale"/>
    <w:uiPriority w:val="59"/>
    <w:rsid w:val="007E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404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0001"/>
  </w:style>
  <w:style w:type="paragraph" w:styleId="Pidipagina">
    <w:name w:val="footer"/>
    <w:basedOn w:val="Normale"/>
    <w:link w:val="Pidipagina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001"/>
  </w:style>
  <w:style w:type="paragraph" w:styleId="Corpotesto">
    <w:name w:val="Body Text"/>
    <w:basedOn w:val="Normale"/>
    <w:link w:val="CorpotestoCarattere"/>
    <w:semiHidden/>
    <w:rsid w:val="00A02205"/>
    <w:pPr>
      <w:spacing w:after="0" w:line="480" w:lineRule="atLeast"/>
      <w:ind w:right="33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A0220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A7077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0770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ECDA8-C18F-41AD-948A-81B27511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G.piras</cp:lastModifiedBy>
  <cp:revision>5</cp:revision>
  <cp:lastPrinted>2014-03-12T07:34:00Z</cp:lastPrinted>
  <dcterms:created xsi:type="dcterms:W3CDTF">2014-08-20T09:12:00Z</dcterms:created>
  <dcterms:modified xsi:type="dcterms:W3CDTF">2015-06-09T16:22:00Z</dcterms:modified>
</cp:coreProperties>
</file>