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E5" w:rsidRPr="00E03D8F" w:rsidRDefault="00AA46E5" w:rsidP="00251C7C">
      <w:pPr>
        <w:ind w:left="283" w:right="283"/>
      </w:pPr>
    </w:p>
    <w:p w:rsidR="009932D3" w:rsidRPr="00740955" w:rsidRDefault="00C4062B" w:rsidP="00740955">
      <w:pPr>
        <w:spacing w:after="0" w:line="360" w:lineRule="auto"/>
        <w:ind w:left="283" w:right="397"/>
        <w:jc w:val="center"/>
        <w:rPr>
          <w:rFonts w:ascii="Bookman Old Style" w:hAnsi="Bookman Old Style" w:cs="Arial"/>
          <w:sz w:val="24"/>
          <w:szCs w:val="24"/>
        </w:rPr>
      </w:pPr>
      <w:r w:rsidRPr="00740955">
        <w:rPr>
          <w:rFonts w:ascii="Bookman Old Style" w:hAnsi="Bookman Old Style" w:cs="Arial"/>
          <w:sz w:val="24"/>
          <w:szCs w:val="24"/>
        </w:rPr>
        <w:t>Il Centro d’Incontro Margherita</w:t>
      </w:r>
    </w:p>
    <w:p w:rsidR="00C4062B" w:rsidRPr="00740955" w:rsidRDefault="00C4062B" w:rsidP="00740955">
      <w:pPr>
        <w:spacing w:after="0" w:line="360" w:lineRule="auto"/>
        <w:ind w:left="283" w:right="397"/>
        <w:jc w:val="center"/>
        <w:rPr>
          <w:rFonts w:ascii="Bookman Old Style" w:hAnsi="Bookman Old Style" w:cs="Arial"/>
          <w:sz w:val="24"/>
          <w:szCs w:val="24"/>
        </w:rPr>
      </w:pPr>
      <w:r w:rsidRPr="00740955">
        <w:rPr>
          <w:rFonts w:ascii="Bookman Old Style" w:hAnsi="Bookman Old Style" w:cs="Arial"/>
          <w:sz w:val="24"/>
          <w:szCs w:val="24"/>
        </w:rPr>
        <w:t xml:space="preserve"> offre uno spazio di ascolto e di orientamento sulle demenze rivolto alla cittadinanza, in collaborazione con i servizi del territorio.</w:t>
      </w:r>
    </w:p>
    <w:p w:rsidR="00C4062B" w:rsidRPr="00740955" w:rsidRDefault="00C4062B" w:rsidP="00740955">
      <w:pPr>
        <w:spacing w:after="0" w:line="360" w:lineRule="auto"/>
        <w:ind w:left="283" w:right="397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 xml:space="preserve">Il Centro d’Incontro Margherita si ispira al modello dei Meeting Centers olandesi, che hanno avuto origine ad Amsterdam  nel 1993 ad opera di Rose Mary </w:t>
      </w:r>
      <w:proofErr w:type="spellStart"/>
      <w:r w:rsidRPr="00740955">
        <w:rPr>
          <w:rFonts w:ascii="Bookman Old Style" w:hAnsi="Bookman Old Style"/>
          <w:sz w:val="24"/>
          <w:szCs w:val="24"/>
        </w:rPr>
        <w:t>Droes</w:t>
      </w:r>
      <w:proofErr w:type="spellEnd"/>
      <w:r w:rsidRPr="00740955">
        <w:rPr>
          <w:rFonts w:ascii="Bookman Old Style" w:hAnsi="Bookman Old Style"/>
          <w:sz w:val="24"/>
          <w:szCs w:val="24"/>
        </w:rPr>
        <w:t>.</w:t>
      </w:r>
    </w:p>
    <w:p w:rsidR="00251C7C" w:rsidRPr="00740955" w:rsidRDefault="00251C7C" w:rsidP="00740955">
      <w:pPr>
        <w:spacing w:after="0" w:line="360" w:lineRule="auto"/>
        <w:ind w:left="283" w:right="397"/>
        <w:jc w:val="center"/>
        <w:rPr>
          <w:rFonts w:ascii="Bookman Old Style" w:hAnsi="Bookman Old Style"/>
          <w:sz w:val="24"/>
          <w:szCs w:val="24"/>
        </w:rPr>
      </w:pPr>
    </w:p>
    <w:p w:rsidR="00C4062B" w:rsidRPr="00740955" w:rsidRDefault="00C4062B" w:rsidP="00740955">
      <w:pPr>
        <w:spacing w:after="0" w:line="360" w:lineRule="auto"/>
        <w:ind w:left="283" w:right="397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>Il  Centro d’Incontro Margherita è rivolto a persone  con problemi di memoria lievi o moderati  ed ai loro familiari e accompagnatori.</w:t>
      </w:r>
    </w:p>
    <w:p w:rsidR="00740955" w:rsidRDefault="00740955" w:rsidP="00740955">
      <w:pPr>
        <w:spacing w:after="0" w:line="360" w:lineRule="auto"/>
        <w:ind w:left="283" w:right="397"/>
        <w:jc w:val="center"/>
        <w:rPr>
          <w:rFonts w:ascii="Bookman Old Style" w:hAnsi="Bookman Old Style"/>
        </w:rPr>
      </w:pPr>
    </w:p>
    <w:p w:rsidR="00740955" w:rsidRDefault="00740955" w:rsidP="00740955">
      <w:pPr>
        <w:spacing w:after="0" w:line="360" w:lineRule="auto"/>
        <w:ind w:left="283" w:right="397"/>
        <w:jc w:val="center"/>
        <w:rPr>
          <w:rFonts w:ascii="Bookman Old Style" w:hAnsi="Bookman Old Style"/>
        </w:rPr>
      </w:pPr>
    </w:p>
    <w:p w:rsidR="00740955" w:rsidRDefault="00740955" w:rsidP="00740955">
      <w:pPr>
        <w:spacing w:after="0" w:line="360" w:lineRule="auto"/>
        <w:ind w:left="283" w:right="397"/>
        <w:jc w:val="center"/>
        <w:rPr>
          <w:rFonts w:ascii="Bookman Old Style" w:hAnsi="Bookman Old Style"/>
        </w:rPr>
      </w:pPr>
    </w:p>
    <w:p w:rsidR="00740955" w:rsidRDefault="00740955" w:rsidP="00740955">
      <w:pPr>
        <w:spacing w:after="0" w:line="360" w:lineRule="auto"/>
        <w:ind w:left="283" w:right="397"/>
        <w:jc w:val="center"/>
        <w:rPr>
          <w:rFonts w:ascii="Bookman Old Style" w:hAnsi="Bookman Old Style"/>
        </w:rPr>
      </w:pPr>
    </w:p>
    <w:p w:rsidR="00740955" w:rsidRDefault="00C4062B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>Si tratta di un servizio innovativo che mediante un’equipe di professionisti fornisce supporto e sostegno per far fronte all’evoluzione della malattia nella vita di tutti i giorni.</w:t>
      </w:r>
    </w:p>
    <w:p w:rsidR="00814BA1" w:rsidRPr="00740955" w:rsidRDefault="00814BA1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>Gli obiettivi sono quelli di contrastare l’avanzare del deterioramento cognitivo delle persone anziane, di evitare il rischio di isolamento e di solitudine promuovendo partecipazione attiva, socialità e benessere.</w:t>
      </w:r>
    </w:p>
    <w:p w:rsidR="00C4062B" w:rsidRPr="00740955" w:rsidRDefault="00C4062B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 xml:space="preserve">Per le persone anziane e per coloro che se ne prendono cura sono previsti momenti informativi/formativi, spazi di </w:t>
      </w:r>
      <w:r w:rsidR="00740955">
        <w:rPr>
          <w:rFonts w:ascii="Bookman Old Style" w:hAnsi="Bookman Old Style"/>
          <w:sz w:val="24"/>
          <w:szCs w:val="24"/>
        </w:rPr>
        <w:t>c</w:t>
      </w:r>
      <w:r w:rsidRPr="00740955">
        <w:rPr>
          <w:rFonts w:ascii="Bookman Old Style" w:hAnsi="Bookman Old Style"/>
          <w:sz w:val="24"/>
          <w:szCs w:val="24"/>
        </w:rPr>
        <w:t>onfronto e supporto psicologico.</w:t>
      </w:r>
    </w:p>
    <w:p w:rsidR="00C4062B" w:rsidRPr="00740955" w:rsidRDefault="00C4062B" w:rsidP="00740955">
      <w:pPr>
        <w:spacing w:after="0" w:line="240" w:lineRule="auto"/>
        <w:ind w:left="283" w:right="397"/>
        <w:jc w:val="center"/>
      </w:pPr>
    </w:p>
    <w:p w:rsidR="00740955" w:rsidRDefault="00740955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</w:p>
    <w:p w:rsidR="00026A64" w:rsidRPr="00740955" w:rsidRDefault="00740955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026A64" w:rsidRPr="00740955">
        <w:rPr>
          <w:rFonts w:ascii="Bookman Old Style" w:hAnsi="Bookman Old Style"/>
          <w:sz w:val="24"/>
          <w:szCs w:val="24"/>
        </w:rPr>
        <w:t xml:space="preserve">l Centro d’Incontro Margherita aprirà </w:t>
      </w:r>
    </w:p>
    <w:p w:rsidR="00026A64" w:rsidRPr="00740955" w:rsidRDefault="00026A64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 xml:space="preserve">nelle seguenti giornate con i seguenti orari </w:t>
      </w:r>
    </w:p>
    <w:p w:rsidR="00026A64" w:rsidRPr="00740955" w:rsidRDefault="00026A64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b/>
          <w:sz w:val="24"/>
          <w:szCs w:val="24"/>
        </w:rPr>
      </w:pPr>
    </w:p>
    <w:p w:rsidR="00026A64" w:rsidRPr="00740955" w:rsidRDefault="00026A64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b/>
          <w:sz w:val="24"/>
          <w:szCs w:val="24"/>
        </w:rPr>
      </w:pPr>
      <w:r w:rsidRPr="00740955">
        <w:rPr>
          <w:rFonts w:ascii="Bookman Old Style" w:hAnsi="Bookman Old Style"/>
          <w:b/>
          <w:sz w:val="24"/>
          <w:szCs w:val="24"/>
        </w:rPr>
        <w:t>Lunedì   e Giovedì 9.00-12.00</w:t>
      </w:r>
    </w:p>
    <w:p w:rsidR="00026A64" w:rsidRPr="00740955" w:rsidRDefault="00026A64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b/>
          <w:sz w:val="24"/>
          <w:szCs w:val="24"/>
        </w:rPr>
      </w:pPr>
    </w:p>
    <w:p w:rsidR="00026A64" w:rsidRPr="00740955" w:rsidRDefault="00026A64" w:rsidP="00740955">
      <w:pPr>
        <w:spacing w:after="0" w:line="240" w:lineRule="auto"/>
        <w:ind w:left="283" w:right="340"/>
        <w:jc w:val="center"/>
        <w:rPr>
          <w:rFonts w:ascii="Bookman Old Style" w:hAnsi="Bookman Old Style"/>
          <w:b/>
          <w:sz w:val="24"/>
          <w:szCs w:val="24"/>
        </w:rPr>
      </w:pPr>
      <w:r w:rsidRPr="00740955">
        <w:rPr>
          <w:rFonts w:ascii="Bookman Old Style" w:hAnsi="Bookman Old Style"/>
          <w:b/>
          <w:sz w:val="24"/>
          <w:szCs w:val="24"/>
        </w:rPr>
        <w:t>Mercoledì 15.00- 18.30</w:t>
      </w:r>
    </w:p>
    <w:p w:rsidR="00026A64" w:rsidRPr="00740955" w:rsidRDefault="00026A64" w:rsidP="00740955">
      <w:pPr>
        <w:spacing w:after="0" w:line="240" w:lineRule="auto"/>
        <w:ind w:left="283" w:right="340"/>
        <w:rPr>
          <w:rFonts w:ascii="Bookman Old Style" w:hAnsi="Bookman Old Style"/>
          <w:sz w:val="24"/>
          <w:szCs w:val="24"/>
        </w:rPr>
      </w:pPr>
    </w:p>
    <w:p w:rsidR="00026A64" w:rsidRPr="00740955" w:rsidRDefault="00026A64" w:rsidP="00740955">
      <w:pPr>
        <w:spacing w:after="0" w:line="240" w:lineRule="auto"/>
        <w:ind w:left="283" w:right="340"/>
        <w:jc w:val="center"/>
        <w:rPr>
          <w:sz w:val="24"/>
          <w:szCs w:val="24"/>
        </w:rPr>
      </w:pPr>
    </w:p>
    <w:p w:rsidR="00814BA1" w:rsidRPr="00740955" w:rsidRDefault="00026A64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>I</w:t>
      </w:r>
      <w:r w:rsidR="00814BA1" w:rsidRPr="00740955">
        <w:rPr>
          <w:rFonts w:ascii="Bookman Old Style" w:hAnsi="Bookman Old Style"/>
          <w:sz w:val="24"/>
          <w:szCs w:val="24"/>
        </w:rPr>
        <w:t xml:space="preserve">l servizio sarà attivo </w:t>
      </w:r>
      <w:r w:rsidRPr="00740955">
        <w:rPr>
          <w:rFonts w:ascii="Bookman Old Style" w:hAnsi="Bookman Old Style"/>
          <w:sz w:val="24"/>
          <w:szCs w:val="24"/>
        </w:rPr>
        <w:t>da lunedì</w:t>
      </w:r>
      <w:r w:rsidR="00814BA1" w:rsidRPr="00740955">
        <w:rPr>
          <w:rFonts w:ascii="Bookman Old Style" w:hAnsi="Bookman Old Style"/>
          <w:sz w:val="24"/>
          <w:szCs w:val="24"/>
        </w:rPr>
        <w:t xml:space="preserve"> </w:t>
      </w:r>
    </w:p>
    <w:p w:rsidR="00814BA1" w:rsidRPr="00740955" w:rsidRDefault="00814BA1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>16 di Novembre 2015</w:t>
      </w:r>
    </w:p>
    <w:p w:rsidR="00740955" w:rsidRPr="00740955" w:rsidRDefault="00740955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</w:p>
    <w:p w:rsidR="00814BA1" w:rsidRPr="00740955" w:rsidRDefault="00814BA1" w:rsidP="00740955">
      <w:pPr>
        <w:spacing w:after="0" w:line="360" w:lineRule="auto"/>
        <w:ind w:left="283" w:right="340"/>
        <w:jc w:val="center"/>
        <w:rPr>
          <w:rFonts w:ascii="Bookman Old Style" w:hAnsi="Bookman Old Style"/>
          <w:sz w:val="24"/>
          <w:szCs w:val="24"/>
        </w:rPr>
      </w:pPr>
      <w:r w:rsidRPr="00740955">
        <w:rPr>
          <w:rFonts w:ascii="Bookman Old Style" w:hAnsi="Bookman Old Style"/>
          <w:sz w:val="24"/>
          <w:szCs w:val="24"/>
        </w:rPr>
        <w:t>Dopo un periodo di avvio e di sperimentazione,</w:t>
      </w:r>
      <w:r w:rsidRPr="00740955">
        <w:rPr>
          <w:rFonts w:ascii="Bookman Old Style" w:hAnsi="Bookman Old Style"/>
          <w:b/>
          <w:sz w:val="24"/>
          <w:szCs w:val="24"/>
        </w:rPr>
        <w:t xml:space="preserve"> </w:t>
      </w:r>
      <w:r w:rsidRPr="00740955">
        <w:rPr>
          <w:rFonts w:ascii="Bookman Old Style" w:hAnsi="Bookman Old Style"/>
          <w:sz w:val="24"/>
          <w:szCs w:val="24"/>
        </w:rPr>
        <w:t xml:space="preserve">a partire dal mese di gennaio 2016, il costo della frequenza per una giornata al Centro di Incontro Margherita </w:t>
      </w:r>
      <w:r w:rsidR="00DE08A4" w:rsidRPr="00740955">
        <w:rPr>
          <w:rFonts w:ascii="Bookman Old Style" w:hAnsi="Bookman Old Style"/>
          <w:sz w:val="24"/>
          <w:szCs w:val="24"/>
        </w:rPr>
        <w:t>è di  € 10,</w:t>
      </w:r>
      <w:r w:rsidRPr="00740955">
        <w:rPr>
          <w:rFonts w:ascii="Bookman Old Style" w:hAnsi="Bookman Old Style"/>
          <w:sz w:val="24"/>
          <w:szCs w:val="24"/>
        </w:rPr>
        <w:t xml:space="preserve">00 (tale costo comprende sia la frequenza dell’anziano/a, la frequenza di chi lo/a accompagna). </w:t>
      </w:r>
    </w:p>
    <w:p w:rsidR="00814BA1" w:rsidRPr="00740955" w:rsidRDefault="00814BA1" w:rsidP="00740955">
      <w:pPr>
        <w:spacing w:line="360" w:lineRule="auto"/>
        <w:ind w:left="283" w:right="340"/>
        <w:rPr>
          <w:rFonts w:ascii="Bookman Old Style" w:hAnsi="Bookman Old Style"/>
          <w:sz w:val="24"/>
          <w:szCs w:val="24"/>
        </w:rPr>
      </w:pPr>
    </w:p>
    <w:p w:rsidR="00814BA1" w:rsidRDefault="00814BA1" w:rsidP="00251C7C">
      <w:pPr>
        <w:spacing w:line="360" w:lineRule="auto"/>
        <w:rPr>
          <w:rFonts w:ascii="Bookman Old Style" w:hAnsi="Bookman Old Style"/>
        </w:rPr>
      </w:pPr>
    </w:p>
    <w:p w:rsidR="00814BA1" w:rsidRDefault="00814BA1" w:rsidP="00251C7C">
      <w:pPr>
        <w:spacing w:line="240" w:lineRule="auto"/>
        <w:rPr>
          <w:rFonts w:ascii="Bookman Old Style" w:hAnsi="Bookman Old Style"/>
        </w:rPr>
      </w:pPr>
    </w:p>
    <w:p w:rsidR="00C4062B" w:rsidRDefault="00C4062B" w:rsidP="00251C7C">
      <w:pPr>
        <w:tabs>
          <w:tab w:val="left" w:pos="2289"/>
        </w:tabs>
      </w:pPr>
    </w:p>
    <w:p w:rsidR="009932D3" w:rsidRDefault="009932D3" w:rsidP="00251C7C">
      <w:pPr>
        <w:jc w:val="center"/>
        <w:rPr>
          <w:b/>
          <w:sz w:val="28"/>
          <w:szCs w:val="28"/>
        </w:rPr>
      </w:pPr>
    </w:p>
    <w:p w:rsidR="009932D3" w:rsidRDefault="009932D3" w:rsidP="00251C7C">
      <w:pPr>
        <w:tabs>
          <w:tab w:val="left" w:pos="2289"/>
        </w:tabs>
      </w:pPr>
    </w:p>
    <w:p w:rsidR="006B3764" w:rsidRDefault="006B3764" w:rsidP="00251C7C">
      <w:pPr>
        <w:tabs>
          <w:tab w:val="left" w:pos="2289"/>
        </w:tabs>
      </w:pPr>
    </w:p>
    <w:p w:rsidR="00814BA1" w:rsidRPr="00CA4B38" w:rsidRDefault="00026A64" w:rsidP="00C2179A">
      <w:pPr>
        <w:spacing w:after="0" w:line="360" w:lineRule="auto"/>
        <w:ind w:left="113" w:right="510"/>
        <w:jc w:val="center"/>
        <w:rPr>
          <w:rFonts w:ascii="Bookman Old Style" w:hAnsi="Bookman Old Style"/>
          <w:sz w:val="24"/>
          <w:szCs w:val="24"/>
        </w:rPr>
      </w:pPr>
      <w:r w:rsidRPr="00CA4B38">
        <w:rPr>
          <w:rFonts w:ascii="Bookman Old Style" w:hAnsi="Bookman Old Style"/>
          <w:sz w:val="24"/>
          <w:szCs w:val="24"/>
        </w:rPr>
        <w:t>L</w:t>
      </w:r>
      <w:r w:rsidR="00814BA1" w:rsidRPr="00CA4B38">
        <w:rPr>
          <w:rFonts w:ascii="Bookman Old Style" w:hAnsi="Bookman Old Style"/>
          <w:sz w:val="24"/>
          <w:szCs w:val="24"/>
        </w:rPr>
        <w:t>a gestione del servizio è affidata ad ASP Città di Bologna in collaborazione con le associazioni del territorio ARAD e “Non perdiamo la testa” e con tutti i soggetti della rete dei servizi per anziani con deterioramento cognitivo.</w:t>
      </w:r>
    </w:p>
    <w:p w:rsidR="00814BA1" w:rsidRPr="00CA4B38" w:rsidRDefault="00814BA1" w:rsidP="00C2179A">
      <w:pPr>
        <w:ind w:left="113" w:right="510"/>
        <w:jc w:val="center"/>
        <w:rPr>
          <w:rFonts w:ascii="Bookman Old Style" w:hAnsi="Bookman Old Style"/>
          <w:sz w:val="24"/>
          <w:szCs w:val="24"/>
        </w:rPr>
      </w:pPr>
    </w:p>
    <w:p w:rsidR="00814BA1" w:rsidRDefault="00814BA1" w:rsidP="00C2179A">
      <w:pPr>
        <w:ind w:left="113" w:right="510"/>
        <w:jc w:val="center"/>
        <w:rPr>
          <w:sz w:val="24"/>
          <w:szCs w:val="24"/>
        </w:rPr>
      </w:pPr>
    </w:p>
    <w:p w:rsidR="00251C7C" w:rsidRDefault="00251C7C" w:rsidP="00740955">
      <w:pPr>
        <w:ind w:left="283" w:right="340"/>
        <w:jc w:val="center"/>
        <w:rPr>
          <w:rFonts w:ascii="Bookman Old Style" w:hAnsi="Bookman Old Style"/>
          <w:sz w:val="24"/>
          <w:szCs w:val="24"/>
        </w:rPr>
      </w:pPr>
    </w:p>
    <w:p w:rsidR="00740955" w:rsidRPr="00251C7C" w:rsidRDefault="00740955" w:rsidP="00740955">
      <w:pPr>
        <w:ind w:left="283" w:right="340"/>
        <w:jc w:val="center"/>
        <w:rPr>
          <w:rFonts w:ascii="Bookman Old Style" w:hAnsi="Bookman Old Style"/>
          <w:sz w:val="24"/>
          <w:szCs w:val="24"/>
        </w:rPr>
      </w:pPr>
    </w:p>
    <w:p w:rsidR="006B3764" w:rsidRDefault="006B3764" w:rsidP="00251C7C">
      <w:pPr>
        <w:tabs>
          <w:tab w:val="left" w:pos="2289"/>
        </w:tabs>
        <w:ind w:left="283" w:right="283"/>
      </w:pPr>
    </w:p>
    <w:p w:rsidR="006B3764" w:rsidRDefault="0084558D" w:rsidP="00251C7C">
      <w:pPr>
        <w:tabs>
          <w:tab w:val="left" w:pos="2289"/>
        </w:tabs>
        <w:ind w:left="283" w:right="283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-204470</wp:posOffset>
            </wp:positionV>
            <wp:extent cx="2438400" cy="695325"/>
            <wp:effectExtent l="19050" t="0" r="0" b="0"/>
            <wp:wrapNone/>
            <wp:docPr id="1" name="Immagine 2" descr="asp_bologna_logo-O_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p_bologna_logo-O_p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764" w:rsidRDefault="006B3764" w:rsidP="00251C7C">
      <w:pPr>
        <w:tabs>
          <w:tab w:val="left" w:pos="2289"/>
        </w:tabs>
        <w:ind w:left="283" w:right="283"/>
      </w:pPr>
    </w:p>
    <w:p w:rsidR="006B3764" w:rsidRDefault="006B3764" w:rsidP="00251C7C">
      <w:pPr>
        <w:tabs>
          <w:tab w:val="left" w:pos="2289"/>
        </w:tabs>
        <w:ind w:left="283" w:right="283"/>
      </w:pPr>
    </w:p>
    <w:p w:rsidR="00814BA1" w:rsidRDefault="00814BA1" w:rsidP="00251C7C">
      <w:pPr>
        <w:spacing w:after="0" w:line="240" w:lineRule="auto"/>
        <w:ind w:left="283" w:right="283"/>
        <w:jc w:val="center"/>
        <w:rPr>
          <w:rFonts w:ascii="Bookman Old Style" w:hAnsi="Bookman Old Style"/>
          <w:sz w:val="24"/>
          <w:szCs w:val="24"/>
        </w:rPr>
      </w:pPr>
    </w:p>
    <w:p w:rsidR="0084558D" w:rsidRDefault="0084558D" w:rsidP="0084558D">
      <w:pPr>
        <w:ind w:left="340"/>
        <w:jc w:val="center"/>
        <w:rPr>
          <w:rFonts w:ascii="Bookman Old Style" w:hAnsi="Bookman Old Style"/>
        </w:rPr>
      </w:pPr>
      <w:r w:rsidRPr="0084558D">
        <w:rPr>
          <w:rFonts w:ascii="Bookman Old Style" w:hAnsi="Bookman Old Style"/>
        </w:rPr>
        <w:t>Il progetto è finanziato da Home Care Premium - INPS Gestione dipendenti pubblici</w:t>
      </w:r>
      <w:r>
        <w:rPr>
          <w:rFonts w:ascii="Bookman Old Style" w:hAnsi="Bookman Old Style"/>
        </w:rPr>
        <w:t xml:space="preserve">. </w:t>
      </w:r>
      <w:r w:rsidRPr="009C179D">
        <w:rPr>
          <w:rFonts w:ascii="Bookman Old Style" w:hAnsi="Bookman Old Style"/>
        </w:rPr>
        <w:t>Prioritariamente saranno inseriti pensionati o coniugi di pensionati INPS gestione pubblica.</w:t>
      </w:r>
    </w:p>
    <w:p w:rsidR="0084558D" w:rsidRPr="00251C7C" w:rsidRDefault="0084558D" w:rsidP="0084558D">
      <w:pPr>
        <w:ind w:left="340"/>
        <w:jc w:val="center"/>
        <w:rPr>
          <w:rFonts w:ascii="Bookman Old Style" w:hAnsi="Bookman Old Style"/>
        </w:rPr>
      </w:pPr>
    </w:p>
    <w:p w:rsidR="006B3764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>Per partecipare ed avere informazioni rivolgersi a :</w:t>
      </w: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</w:p>
    <w:p w:rsidR="006B3764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b/>
          <w:sz w:val="24"/>
          <w:szCs w:val="24"/>
        </w:rPr>
      </w:pPr>
      <w:r w:rsidRPr="009932D3">
        <w:rPr>
          <w:rFonts w:ascii="Bookman Old Style" w:hAnsi="Bookman Old Style"/>
          <w:b/>
          <w:sz w:val="24"/>
          <w:szCs w:val="24"/>
        </w:rPr>
        <w:t>Centro d’Incontro Margherita</w:t>
      </w: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b/>
          <w:sz w:val="24"/>
          <w:szCs w:val="24"/>
        </w:rPr>
      </w:pP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>Via Anna Grassetti 4, Bologna</w:t>
      </w:r>
    </w:p>
    <w:p w:rsidR="006B3764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>Tel. e Fax .051/340143 cell. 338/3131604</w:t>
      </w:r>
    </w:p>
    <w:p w:rsidR="006B3764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>Chiedere di</w:t>
      </w: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 xml:space="preserve"> Manola Compiani e Susanna Giorgi</w:t>
      </w:r>
    </w:p>
    <w:p w:rsidR="006B3764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</w:p>
    <w:p w:rsidR="006B3764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 xml:space="preserve">Email: </w:t>
      </w:r>
      <w:hyperlink r:id="rId5" w:history="1">
        <w:r w:rsidRPr="009932D3">
          <w:rPr>
            <w:rStyle w:val="Collegamentoipertestuale"/>
            <w:rFonts w:ascii="Bookman Old Style" w:hAnsi="Bookman Old Style"/>
            <w:sz w:val="24"/>
            <w:szCs w:val="24"/>
          </w:rPr>
          <w:t>manola.compiani@aspbologna.it</w:t>
        </w:r>
      </w:hyperlink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sz w:val="24"/>
          <w:szCs w:val="24"/>
        </w:rPr>
      </w:pPr>
      <w:r w:rsidRPr="009932D3">
        <w:rPr>
          <w:rFonts w:ascii="Bookman Old Style" w:hAnsi="Bookman Old Style"/>
          <w:sz w:val="24"/>
          <w:szCs w:val="24"/>
        </w:rPr>
        <w:t xml:space="preserve">    </w:t>
      </w:r>
      <w:hyperlink r:id="rId6" w:history="1">
        <w:r w:rsidRPr="009932D3">
          <w:rPr>
            <w:rStyle w:val="Collegamentoipertestuale"/>
            <w:rFonts w:ascii="Bookman Old Style" w:hAnsi="Bookman Old Style"/>
            <w:sz w:val="24"/>
            <w:szCs w:val="24"/>
          </w:rPr>
          <w:t>susanna.giorgi@aspbologna.it</w:t>
        </w:r>
      </w:hyperlink>
    </w:p>
    <w:p w:rsidR="006B3764" w:rsidRPr="009932D3" w:rsidRDefault="006B3764" w:rsidP="00740955">
      <w:pPr>
        <w:spacing w:after="0" w:line="240" w:lineRule="auto"/>
        <w:ind w:left="227" w:right="227"/>
        <w:jc w:val="center"/>
        <w:rPr>
          <w:rFonts w:ascii="Bookman Old Style" w:hAnsi="Bookman Old Style"/>
          <w:b/>
          <w:sz w:val="24"/>
          <w:szCs w:val="24"/>
        </w:rPr>
      </w:pPr>
    </w:p>
    <w:p w:rsidR="00251C7C" w:rsidRDefault="009C179D" w:rsidP="00740955">
      <w:pPr>
        <w:tabs>
          <w:tab w:val="left" w:pos="2289"/>
        </w:tabs>
        <w:ind w:left="227" w:right="227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-204470</wp:posOffset>
            </wp:positionV>
            <wp:extent cx="2438400" cy="695325"/>
            <wp:effectExtent l="19050" t="0" r="0" b="0"/>
            <wp:wrapNone/>
            <wp:docPr id="4" name="Immagine 2" descr="asp_bologna_logo-O_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p_bologna_logo-O_p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955" w:rsidRDefault="00740955" w:rsidP="00740955">
      <w:pPr>
        <w:tabs>
          <w:tab w:val="left" w:pos="2289"/>
        </w:tabs>
        <w:ind w:left="227" w:right="227"/>
      </w:pPr>
    </w:p>
    <w:p w:rsidR="00C4062B" w:rsidRDefault="00C4062B" w:rsidP="00251C7C">
      <w:pPr>
        <w:tabs>
          <w:tab w:val="left" w:pos="2289"/>
        </w:tabs>
      </w:pPr>
    </w:p>
    <w:p w:rsidR="00C4062B" w:rsidRDefault="00C4062B" w:rsidP="00251C7C">
      <w:pPr>
        <w:tabs>
          <w:tab w:val="left" w:pos="2289"/>
        </w:tabs>
      </w:pPr>
    </w:p>
    <w:p w:rsidR="00814BA1" w:rsidRDefault="009932D3" w:rsidP="00251C7C">
      <w:pPr>
        <w:jc w:val="center"/>
      </w:pPr>
      <w:r>
        <w:t xml:space="preserve">   </w:t>
      </w:r>
    </w:p>
    <w:p w:rsidR="006B3764" w:rsidRPr="009932D3" w:rsidRDefault="006B3764" w:rsidP="00740955">
      <w:pPr>
        <w:ind w:left="340"/>
        <w:jc w:val="center"/>
        <w:rPr>
          <w:rFonts w:ascii="Bookman Old Style" w:hAnsi="Bookman Old Style"/>
          <w:b/>
          <w:sz w:val="28"/>
          <w:szCs w:val="28"/>
        </w:rPr>
      </w:pPr>
      <w:r w:rsidRPr="009932D3">
        <w:rPr>
          <w:rFonts w:ascii="Bookman Old Style" w:hAnsi="Bookman Old Style"/>
          <w:b/>
          <w:sz w:val="28"/>
          <w:szCs w:val="28"/>
        </w:rPr>
        <w:t>Centro d’Incontro Margherita</w:t>
      </w:r>
    </w:p>
    <w:p w:rsidR="006B3764" w:rsidRPr="009932D3" w:rsidRDefault="006B3764" w:rsidP="00740955">
      <w:pPr>
        <w:tabs>
          <w:tab w:val="left" w:pos="2289"/>
        </w:tabs>
        <w:ind w:left="340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193675</wp:posOffset>
            </wp:positionV>
            <wp:extent cx="2303780" cy="1042670"/>
            <wp:effectExtent l="57150" t="0" r="153670" b="195580"/>
            <wp:wrapNone/>
            <wp:docPr id="5" name="Immagine 4" descr="pdcepr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ceprd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0426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B3764" w:rsidRPr="009932D3" w:rsidRDefault="006B3764" w:rsidP="00740955">
      <w:pPr>
        <w:tabs>
          <w:tab w:val="left" w:pos="2289"/>
        </w:tabs>
        <w:ind w:left="340"/>
        <w:rPr>
          <w:rFonts w:ascii="Bookman Old Style" w:hAnsi="Bookman Old Style"/>
        </w:rPr>
      </w:pPr>
    </w:p>
    <w:p w:rsidR="006B3764" w:rsidRDefault="006B3764" w:rsidP="00740955">
      <w:pPr>
        <w:tabs>
          <w:tab w:val="left" w:pos="2289"/>
        </w:tabs>
        <w:ind w:left="340"/>
      </w:pPr>
    </w:p>
    <w:p w:rsidR="006B3764" w:rsidRDefault="006B3764" w:rsidP="00740955">
      <w:pPr>
        <w:tabs>
          <w:tab w:val="left" w:pos="2289"/>
        </w:tabs>
        <w:ind w:left="340"/>
      </w:pPr>
    </w:p>
    <w:p w:rsidR="006B3764" w:rsidRDefault="006B3764" w:rsidP="00740955">
      <w:pPr>
        <w:tabs>
          <w:tab w:val="left" w:pos="2289"/>
        </w:tabs>
        <w:ind w:left="340"/>
      </w:pPr>
    </w:p>
    <w:p w:rsidR="006B3764" w:rsidRPr="009932D3" w:rsidRDefault="006B3764" w:rsidP="00740955">
      <w:pPr>
        <w:spacing w:after="0" w:line="240" w:lineRule="auto"/>
        <w:ind w:left="340"/>
        <w:jc w:val="center"/>
        <w:rPr>
          <w:rFonts w:ascii="Bookman Old Style" w:hAnsi="Bookman Old Style"/>
          <w:b/>
        </w:rPr>
      </w:pPr>
      <w:r w:rsidRPr="009932D3">
        <w:rPr>
          <w:rFonts w:ascii="Bookman Old Style" w:hAnsi="Bookman Old Style"/>
          <w:b/>
        </w:rPr>
        <w:t xml:space="preserve">Servizio innovativo rivolto alle persone anziane residenti a Bologna </w:t>
      </w:r>
    </w:p>
    <w:p w:rsidR="006B3764" w:rsidRPr="009932D3" w:rsidRDefault="006B3764" w:rsidP="00740955">
      <w:pPr>
        <w:spacing w:after="0" w:line="240" w:lineRule="auto"/>
        <w:ind w:left="340"/>
        <w:jc w:val="center"/>
        <w:rPr>
          <w:rFonts w:ascii="Bookman Old Style" w:hAnsi="Bookman Old Style"/>
          <w:b/>
        </w:rPr>
      </w:pPr>
      <w:r w:rsidRPr="009932D3">
        <w:rPr>
          <w:rFonts w:ascii="Bookman Old Style" w:hAnsi="Bookman Old Style"/>
          <w:b/>
        </w:rPr>
        <w:t xml:space="preserve">con problemi di memoria </w:t>
      </w:r>
    </w:p>
    <w:p w:rsidR="006B3764" w:rsidRPr="009932D3" w:rsidRDefault="006B3764" w:rsidP="00740955">
      <w:pPr>
        <w:spacing w:after="0" w:line="240" w:lineRule="auto"/>
        <w:ind w:left="340"/>
        <w:jc w:val="center"/>
        <w:rPr>
          <w:rFonts w:ascii="Bookman Old Style" w:hAnsi="Bookman Old Style"/>
          <w:b/>
        </w:rPr>
      </w:pPr>
      <w:r w:rsidRPr="009932D3">
        <w:rPr>
          <w:rFonts w:ascii="Bookman Old Style" w:hAnsi="Bookman Old Style"/>
          <w:b/>
        </w:rPr>
        <w:t xml:space="preserve">lievi o moderati </w:t>
      </w:r>
    </w:p>
    <w:p w:rsidR="006B3764" w:rsidRDefault="006B3764" w:rsidP="00740955">
      <w:pPr>
        <w:spacing w:after="0" w:line="240" w:lineRule="auto"/>
        <w:ind w:left="340"/>
        <w:jc w:val="center"/>
        <w:rPr>
          <w:rFonts w:ascii="Bookman Old Style" w:hAnsi="Bookman Old Style"/>
          <w:b/>
        </w:rPr>
      </w:pPr>
      <w:r w:rsidRPr="009932D3">
        <w:rPr>
          <w:rFonts w:ascii="Bookman Old Style" w:hAnsi="Bookman Old Style"/>
          <w:b/>
        </w:rPr>
        <w:t>e ai loro familiari e assistenti</w:t>
      </w:r>
    </w:p>
    <w:p w:rsidR="00251C7C" w:rsidRPr="009932D3" w:rsidRDefault="00251C7C" w:rsidP="00740955">
      <w:pPr>
        <w:spacing w:after="0" w:line="240" w:lineRule="auto"/>
        <w:ind w:left="340"/>
        <w:jc w:val="center"/>
        <w:rPr>
          <w:rFonts w:ascii="Bookman Old Style" w:hAnsi="Bookman Old Style"/>
          <w:b/>
        </w:rPr>
      </w:pPr>
    </w:p>
    <w:p w:rsidR="009932D3" w:rsidRDefault="009932D3" w:rsidP="0084558D">
      <w:pPr>
        <w:tabs>
          <w:tab w:val="left" w:pos="2289"/>
        </w:tabs>
        <w:ind w:left="340"/>
      </w:pPr>
      <w:r>
        <w:t xml:space="preserve">                             </w:t>
      </w:r>
    </w:p>
    <w:p w:rsidR="00C4062B" w:rsidRPr="00AA46E5" w:rsidRDefault="00C4062B" w:rsidP="00AA46E5">
      <w:pPr>
        <w:tabs>
          <w:tab w:val="left" w:pos="2289"/>
        </w:tabs>
      </w:pPr>
    </w:p>
    <w:sectPr w:rsidR="00C4062B" w:rsidRPr="00AA46E5" w:rsidSect="00251C7C">
      <w:pgSz w:w="16838" w:h="11906" w:orient="landscape"/>
      <w:pgMar w:top="1417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A46E5"/>
    <w:rsid w:val="00026A64"/>
    <w:rsid w:val="001F36C9"/>
    <w:rsid w:val="00251C7C"/>
    <w:rsid w:val="002F0758"/>
    <w:rsid w:val="00470DA4"/>
    <w:rsid w:val="005865FE"/>
    <w:rsid w:val="006B3764"/>
    <w:rsid w:val="00740955"/>
    <w:rsid w:val="007F49ED"/>
    <w:rsid w:val="00814BA1"/>
    <w:rsid w:val="0084558D"/>
    <w:rsid w:val="008854AA"/>
    <w:rsid w:val="009918A2"/>
    <w:rsid w:val="009932D3"/>
    <w:rsid w:val="009C179D"/>
    <w:rsid w:val="00AA46E5"/>
    <w:rsid w:val="00B059C0"/>
    <w:rsid w:val="00C2179A"/>
    <w:rsid w:val="00C4062B"/>
    <w:rsid w:val="00CA4B38"/>
    <w:rsid w:val="00DE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6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46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na.giorgi@aspbologna.it" TargetMode="External"/><Relationship Id="rId5" Type="http://schemas.openxmlformats.org/officeDocument/2006/relationships/hyperlink" Target="mailto:manola.compiani@aspbologna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susanna.giorgi</dc:creator>
  <cp:lastModifiedBy>francesca.farolfi</cp:lastModifiedBy>
  <cp:revision>3</cp:revision>
  <cp:lastPrinted>2015-11-13T08:53:00Z</cp:lastPrinted>
  <dcterms:created xsi:type="dcterms:W3CDTF">2015-11-13T09:02:00Z</dcterms:created>
  <dcterms:modified xsi:type="dcterms:W3CDTF">2015-11-13T09:04:00Z</dcterms:modified>
</cp:coreProperties>
</file>